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0986D9" w14:textId="2D578962" w:rsidR="00353583" w:rsidRDefault="00BC131D" w:rsidP="00BC131D">
      <w:pPr>
        <w:spacing w:after="0"/>
        <w:jc w:val="both"/>
        <w:rPr>
          <w:rFonts w:cs="Times New Roman"/>
          <w:b/>
          <w:sz w:val="26"/>
          <w:szCs w:val="26"/>
        </w:rPr>
      </w:pPr>
      <w:r>
        <w:rPr>
          <w:rFonts w:cs="Times New Roman"/>
          <w:b/>
          <w:sz w:val="26"/>
          <w:szCs w:val="26"/>
        </w:rPr>
        <w:t xml:space="preserve">4. </w:t>
      </w:r>
      <w:r w:rsidR="00353583">
        <w:rPr>
          <w:rFonts w:cs="Times New Roman"/>
          <w:b/>
          <w:sz w:val="26"/>
          <w:szCs w:val="26"/>
        </w:rPr>
        <w:t xml:space="preserve">ОПЕРАТИВНАЯ ОБСТАНОВКА В ОБЛАСТИ. НЕОСТОРОЖНОЕ ОБРАЩЕНИЕ С ОГНЕМ ПРИ КУРЕНИИ. АКЦИЯ «НЕ ПРОЖИГАЙ СВОЮ ЖИЗНЬ». БЕЗОПАСНОСТЬ ТЕПЛОГЕНЕРИРУЮЩИХ ПРИБОРОВ И АГРЕГАТОВ. ОПАСНОСТЬ УГАРНОГО ГАЗА. ДЕТСКАЯ ШАЛОСТЬ </w:t>
      </w:r>
      <w:r w:rsidR="00800BDF">
        <w:rPr>
          <w:rFonts w:cs="Times New Roman"/>
          <w:b/>
          <w:sz w:val="26"/>
          <w:szCs w:val="26"/>
        </w:rPr>
        <w:t xml:space="preserve">                     </w:t>
      </w:r>
      <w:r w:rsidR="00353583">
        <w:rPr>
          <w:rFonts w:cs="Times New Roman"/>
          <w:b/>
          <w:sz w:val="26"/>
          <w:szCs w:val="26"/>
        </w:rPr>
        <w:t>С ОГНЕМ. ПРЕДУПРЕЖДЕНИЕ ТРАГЕДИЙ НА ВОДОЕМАХ. ТОНКИЙ ЛЕД.</w:t>
      </w:r>
    </w:p>
    <w:p w14:paraId="602C8EDD" w14:textId="77777777" w:rsidR="00353583" w:rsidRPr="00353583" w:rsidRDefault="00353583" w:rsidP="00353583">
      <w:pPr>
        <w:spacing w:after="0"/>
        <w:ind w:left="567" w:right="-273" w:firstLine="708"/>
        <w:jc w:val="both"/>
        <w:rPr>
          <w:rFonts w:cs="Times New Roman"/>
          <w:b/>
          <w:sz w:val="26"/>
          <w:szCs w:val="26"/>
        </w:rPr>
      </w:pPr>
    </w:p>
    <w:p w14:paraId="5D3AFF7B" w14:textId="59DA2B80" w:rsidR="00353583" w:rsidRPr="00353583" w:rsidRDefault="00353583" w:rsidP="00BC131D">
      <w:pPr>
        <w:spacing w:after="0"/>
        <w:ind w:firstLine="567"/>
        <w:jc w:val="both"/>
        <w:rPr>
          <w:rFonts w:cs="Times New Roman"/>
          <w:sz w:val="26"/>
          <w:szCs w:val="26"/>
        </w:rPr>
      </w:pPr>
      <w:r w:rsidRPr="00353583">
        <w:rPr>
          <w:rFonts w:cs="Times New Roman"/>
          <w:sz w:val="26"/>
          <w:szCs w:val="26"/>
        </w:rPr>
        <w:t>За 10 месяцев текущего года в Могилевской области произошло 658 пожаров</w:t>
      </w:r>
      <w:r w:rsidR="00BC131D">
        <w:rPr>
          <w:rFonts w:cs="Times New Roman"/>
          <w:sz w:val="26"/>
          <w:szCs w:val="26"/>
        </w:rPr>
        <w:t xml:space="preserve">               </w:t>
      </w:r>
      <w:r w:rsidRPr="00353583">
        <w:rPr>
          <w:rFonts w:cs="Times New Roman"/>
          <w:sz w:val="26"/>
          <w:szCs w:val="26"/>
        </w:rPr>
        <w:t xml:space="preserve"> (в 2022 году – 599), погибло 59 человек (в 2022 году – 66 человек). Пострадало </w:t>
      </w:r>
      <w:r w:rsidRPr="00353583">
        <w:rPr>
          <w:rFonts w:cs="Times New Roman"/>
          <w:color w:val="000000"/>
          <w:sz w:val="26"/>
          <w:szCs w:val="26"/>
        </w:rPr>
        <w:t>69 человек, в том числе 12 детей.</w:t>
      </w:r>
      <w:r w:rsidRPr="00353583">
        <w:rPr>
          <w:rFonts w:cs="Times New Roman"/>
          <w:sz w:val="26"/>
          <w:szCs w:val="26"/>
        </w:rPr>
        <w:t xml:space="preserve"> В результате пожаров уничтожено 124 строения, 28 единиц техники, 39 тонн грубых кормов. </w:t>
      </w:r>
    </w:p>
    <w:p w14:paraId="3B67EA8D" w14:textId="77777777" w:rsidR="00353583" w:rsidRPr="00353583" w:rsidRDefault="00353583" w:rsidP="00BC131D">
      <w:pPr>
        <w:spacing w:after="0"/>
        <w:ind w:firstLine="567"/>
        <w:jc w:val="both"/>
        <w:rPr>
          <w:rFonts w:cs="Times New Roman"/>
          <w:b/>
          <w:sz w:val="26"/>
          <w:szCs w:val="26"/>
        </w:rPr>
      </w:pPr>
      <w:r w:rsidRPr="00353583">
        <w:rPr>
          <w:rFonts w:cs="Times New Roman"/>
          <w:b/>
          <w:sz w:val="26"/>
          <w:szCs w:val="26"/>
        </w:rPr>
        <w:t>Основными причинами возникновения возгораний стали:</w:t>
      </w:r>
    </w:p>
    <w:p w14:paraId="1C9DE709" w14:textId="77777777" w:rsidR="00353583" w:rsidRPr="00353583" w:rsidRDefault="00353583" w:rsidP="00BC131D">
      <w:pPr>
        <w:pStyle w:val="a4"/>
        <w:numPr>
          <w:ilvl w:val="0"/>
          <w:numId w:val="6"/>
        </w:numPr>
        <w:spacing w:after="0" w:line="240" w:lineRule="auto"/>
        <w:ind w:left="0" w:firstLine="567"/>
        <w:jc w:val="both"/>
        <w:rPr>
          <w:rFonts w:cs="Times New Roman"/>
          <w:sz w:val="26"/>
          <w:szCs w:val="26"/>
        </w:rPr>
      </w:pPr>
      <w:r w:rsidRPr="00353583">
        <w:rPr>
          <w:rFonts w:cs="Times New Roman"/>
          <w:sz w:val="26"/>
          <w:szCs w:val="26"/>
        </w:rPr>
        <w:t>неосторожное обращение с огнём – 214 пожаров (в 2022 – 229 пожаров);</w:t>
      </w:r>
    </w:p>
    <w:p w14:paraId="70B50681" w14:textId="77777777" w:rsidR="00353583" w:rsidRPr="00353583" w:rsidRDefault="00353583" w:rsidP="00BC131D">
      <w:pPr>
        <w:pStyle w:val="a4"/>
        <w:numPr>
          <w:ilvl w:val="0"/>
          <w:numId w:val="6"/>
        </w:numPr>
        <w:spacing w:after="0" w:line="240" w:lineRule="auto"/>
        <w:ind w:left="0" w:firstLine="567"/>
        <w:jc w:val="both"/>
        <w:rPr>
          <w:rFonts w:cs="Times New Roman"/>
          <w:sz w:val="26"/>
          <w:szCs w:val="26"/>
        </w:rPr>
      </w:pPr>
      <w:r w:rsidRPr="00353583">
        <w:rPr>
          <w:rFonts w:cs="Times New Roman"/>
          <w:sz w:val="26"/>
          <w:szCs w:val="26"/>
        </w:rPr>
        <w:t>нарушение правил устройства и эксплуатации отопительного оборудования – 114 пожаров (в 2022 – 108 пожаров);</w:t>
      </w:r>
    </w:p>
    <w:p w14:paraId="6BC77294" w14:textId="77777777" w:rsidR="00353583" w:rsidRPr="00353583" w:rsidRDefault="00353583" w:rsidP="00BC131D">
      <w:pPr>
        <w:pStyle w:val="a4"/>
        <w:numPr>
          <w:ilvl w:val="0"/>
          <w:numId w:val="6"/>
        </w:numPr>
        <w:spacing w:after="0" w:line="240" w:lineRule="auto"/>
        <w:ind w:left="0" w:firstLine="567"/>
        <w:jc w:val="both"/>
        <w:rPr>
          <w:rFonts w:cs="Times New Roman"/>
          <w:sz w:val="26"/>
          <w:szCs w:val="26"/>
        </w:rPr>
      </w:pPr>
      <w:r w:rsidRPr="00353583">
        <w:rPr>
          <w:rFonts w:cs="Times New Roman"/>
          <w:sz w:val="26"/>
          <w:szCs w:val="26"/>
        </w:rPr>
        <w:t>нарушение правил устройства и эксплуатации электрооборудования –   192 пожара (в 2022 – 171 пожар);</w:t>
      </w:r>
    </w:p>
    <w:p w14:paraId="5D83915F" w14:textId="6DBFA3D2" w:rsidR="00353583" w:rsidRPr="00353583" w:rsidRDefault="00353583" w:rsidP="00BC131D">
      <w:pPr>
        <w:pStyle w:val="a4"/>
        <w:numPr>
          <w:ilvl w:val="0"/>
          <w:numId w:val="6"/>
        </w:numPr>
        <w:spacing w:after="0" w:line="240" w:lineRule="auto"/>
        <w:ind w:left="0" w:firstLine="567"/>
        <w:jc w:val="both"/>
        <w:rPr>
          <w:rFonts w:cs="Times New Roman"/>
          <w:sz w:val="26"/>
          <w:szCs w:val="26"/>
        </w:rPr>
      </w:pPr>
      <w:r w:rsidRPr="00353583">
        <w:rPr>
          <w:rFonts w:cs="Times New Roman"/>
          <w:sz w:val="26"/>
          <w:szCs w:val="26"/>
        </w:rPr>
        <w:t>детская шалости с огнем – 23 пожара (в 2022 - 12 пожаров);</w:t>
      </w:r>
    </w:p>
    <w:p w14:paraId="1B6CE239" w14:textId="77777777" w:rsidR="00353583" w:rsidRPr="00353583" w:rsidRDefault="00353583" w:rsidP="00BC131D">
      <w:pPr>
        <w:pStyle w:val="a4"/>
        <w:numPr>
          <w:ilvl w:val="0"/>
          <w:numId w:val="6"/>
        </w:numPr>
        <w:spacing w:after="0" w:line="240" w:lineRule="auto"/>
        <w:ind w:left="0" w:firstLine="567"/>
        <w:jc w:val="both"/>
        <w:rPr>
          <w:rFonts w:cs="Times New Roman"/>
          <w:sz w:val="26"/>
          <w:szCs w:val="26"/>
        </w:rPr>
      </w:pPr>
      <w:r w:rsidRPr="00353583">
        <w:rPr>
          <w:rFonts w:cs="Times New Roman"/>
          <w:sz w:val="26"/>
          <w:szCs w:val="26"/>
        </w:rPr>
        <w:t>нарушение правил эксплуатации газовых устройств – 9 пожаров (в 2022 - 5 пожаров).</w:t>
      </w:r>
    </w:p>
    <w:p w14:paraId="25EBCB7E" w14:textId="77777777" w:rsidR="00353583" w:rsidRPr="00353583" w:rsidRDefault="00353583" w:rsidP="00BC131D">
      <w:pPr>
        <w:spacing w:after="0"/>
        <w:ind w:firstLine="567"/>
        <w:jc w:val="both"/>
        <w:rPr>
          <w:rFonts w:cs="Times New Roman"/>
          <w:color w:val="000000"/>
          <w:sz w:val="26"/>
          <w:szCs w:val="26"/>
        </w:rPr>
      </w:pPr>
      <w:r w:rsidRPr="00353583">
        <w:rPr>
          <w:rFonts w:cs="Times New Roman"/>
          <w:color w:val="000000"/>
          <w:sz w:val="26"/>
          <w:szCs w:val="26"/>
        </w:rPr>
        <w:t xml:space="preserve">В городах произошло 320 пожаров (в 2022 </w:t>
      </w:r>
      <w:r w:rsidRPr="00353583">
        <w:rPr>
          <w:rFonts w:cs="Times New Roman"/>
          <w:sz w:val="26"/>
          <w:szCs w:val="26"/>
        </w:rPr>
        <w:t>–</w:t>
      </w:r>
      <w:r w:rsidRPr="00353583">
        <w:rPr>
          <w:rFonts w:cs="Times New Roman"/>
          <w:color w:val="000000"/>
          <w:sz w:val="26"/>
          <w:szCs w:val="26"/>
        </w:rPr>
        <w:t xml:space="preserve"> 286 пожаров), погибло 29  человек (в 2022 </w:t>
      </w:r>
      <w:r w:rsidRPr="00353583">
        <w:rPr>
          <w:rFonts w:cs="Times New Roman"/>
          <w:sz w:val="26"/>
          <w:szCs w:val="26"/>
        </w:rPr>
        <w:t>–</w:t>
      </w:r>
      <w:r w:rsidRPr="00353583">
        <w:rPr>
          <w:rFonts w:cs="Times New Roman"/>
          <w:color w:val="000000"/>
          <w:sz w:val="26"/>
          <w:szCs w:val="26"/>
        </w:rPr>
        <w:t xml:space="preserve"> 28 человек). В сельской местности произошло 338 пожаров, (в 2022 – 313 пожаров), погибло 30 человек (в 2022 </w:t>
      </w:r>
      <w:r w:rsidRPr="00353583">
        <w:rPr>
          <w:rFonts w:cs="Times New Roman"/>
          <w:sz w:val="26"/>
          <w:szCs w:val="26"/>
        </w:rPr>
        <w:t>–</w:t>
      </w:r>
      <w:r w:rsidRPr="00353583">
        <w:rPr>
          <w:rFonts w:cs="Times New Roman"/>
          <w:color w:val="000000"/>
          <w:sz w:val="26"/>
          <w:szCs w:val="26"/>
        </w:rPr>
        <w:t xml:space="preserve"> 38 человек).</w:t>
      </w:r>
    </w:p>
    <w:p w14:paraId="79D39D33" w14:textId="77777777" w:rsidR="00353583" w:rsidRPr="00353583" w:rsidRDefault="00353583" w:rsidP="00353583">
      <w:pPr>
        <w:spacing w:after="0"/>
        <w:ind w:firstLine="567"/>
        <w:jc w:val="both"/>
        <w:rPr>
          <w:rFonts w:cs="Times New Roman"/>
          <w:sz w:val="26"/>
          <w:szCs w:val="26"/>
        </w:rPr>
      </w:pPr>
      <w:r w:rsidRPr="00353583">
        <w:rPr>
          <w:rFonts w:cs="Times New Roman"/>
          <w:b/>
          <w:sz w:val="26"/>
          <w:szCs w:val="26"/>
          <w:lang w:val="en-US"/>
        </w:rPr>
        <w:t>I</w:t>
      </w:r>
      <w:r w:rsidRPr="00353583">
        <w:rPr>
          <w:rFonts w:cs="Times New Roman"/>
          <w:b/>
          <w:sz w:val="26"/>
          <w:szCs w:val="26"/>
        </w:rPr>
        <w:t xml:space="preserve">. </w:t>
      </w:r>
      <w:r w:rsidRPr="00353583">
        <w:rPr>
          <w:rFonts w:cs="Times New Roman"/>
          <w:sz w:val="26"/>
          <w:szCs w:val="26"/>
        </w:rPr>
        <w:t>В жилом фонде произошло 507 пожаров (в 2022 – 479 пожаров). Основная категория погибших – неработающие (42%) и пенсионеры (42% из общего числа погибших). 88 % в момент возникновения пожара находились в состоянии алкогольного опьянения. 214 пожаров произошло из-за неосторожного обращения с огнем, как правило, при курении. По этой причине оборвалась жизнь 52 человек, 47 из них на момент возникновения пожара находились в состоянии алкогольного опьянения.  Неприятный запах, окурки под кроватью, пустые бутылки из-под спиртного – вот привычные атрибуты жизни большинства погибших. Будут ли они  в пьяном угаре думать о своей безопасности? Вряд ли. Вот и расплачиваются за свою халатность собственной жизнью и нередко подвергают опасности жизнь окружающих.</w:t>
      </w:r>
    </w:p>
    <w:p w14:paraId="58903E8B" w14:textId="77777777" w:rsidR="00353583" w:rsidRPr="00353583" w:rsidRDefault="00353583" w:rsidP="00BC131D">
      <w:pPr>
        <w:spacing w:after="0"/>
        <w:ind w:firstLine="567"/>
        <w:jc w:val="both"/>
        <w:rPr>
          <w:rFonts w:cs="Times New Roman"/>
          <w:sz w:val="26"/>
          <w:szCs w:val="26"/>
        </w:rPr>
      </w:pPr>
      <w:r w:rsidRPr="00353583">
        <w:rPr>
          <w:rFonts w:cs="Times New Roman"/>
          <w:b/>
          <w:sz w:val="26"/>
          <w:szCs w:val="26"/>
          <w:lang w:val="en-US"/>
        </w:rPr>
        <w:t>II</w:t>
      </w:r>
      <w:r w:rsidRPr="00353583">
        <w:rPr>
          <w:rFonts w:cs="Times New Roman"/>
          <w:b/>
          <w:sz w:val="26"/>
          <w:szCs w:val="26"/>
        </w:rPr>
        <w:t xml:space="preserve">. </w:t>
      </w:r>
      <w:r w:rsidRPr="00353583">
        <w:rPr>
          <w:rFonts w:cs="Times New Roman"/>
          <w:bCs/>
          <w:sz w:val="26"/>
          <w:szCs w:val="26"/>
        </w:rPr>
        <w:t>Для привлечения внимания к проблеме пожаров и гибели людей из-за неосторожного обращения с огнем при курении</w:t>
      </w:r>
      <w:r w:rsidRPr="00353583">
        <w:rPr>
          <w:rFonts w:cs="Times New Roman"/>
          <w:sz w:val="26"/>
          <w:szCs w:val="26"/>
        </w:rPr>
        <w:t xml:space="preserve"> с 8 по 28 ноября в области проводится республиканская акция </w:t>
      </w:r>
      <w:r w:rsidRPr="00353583">
        <w:rPr>
          <w:rFonts w:cs="Times New Roman"/>
          <w:b/>
          <w:sz w:val="26"/>
          <w:szCs w:val="26"/>
        </w:rPr>
        <w:t>«Не прожигай свою жизнь!»</w:t>
      </w:r>
      <w:r w:rsidRPr="00353583">
        <w:rPr>
          <w:rFonts w:cs="Times New Roman"/>
          <w:sz w:val="26"/>
          <w:szCs w:val="26"/>
        </w:rPr>
        <w:t xml:space="preserve">.  </w:t>
      </w:r>
    </w:p>
    <w:p w14:paraId="30BC4EDC" w14:textId="77777777" w:rsidR="00353583" w:rsidRPr="00353583" w:rsidRDefault="00353583" w:rsidP="00BC131D">
      <w:pPr>
        <w:pStyle w:val="af1"/>
        <w:shd w:val="clear" w:color="auto" w:fill="FFFFFF"/>
        <w:spacing w:before="0" w:beforeAutospacing="0" w:after="0" w:afterAutospacing="0"/>
        <w:ind w:firstLine="567"/>
        <w:jc w:val="both"/>
        <w:rPr>
          <w:sz w:val="26"/>
          <w:szCs w:val="26"/>
        </w:rPr>
      </w:pPr>
      <w:r w:rsidRPr="00353583">
        <w:rPr>
          <w:sz w:val="26"/>
          <w:szCs w:val="26"/>
        </w:rPr>
        <w:t xml:space="preserve">Мероприятия акции проводятся в 2 этапа. Первый проходит </w:t>
      </w:r>
      <w:r w:rsidRPr="00353583">
        <w:rPr>
          <w:b/>
          <w:bCs/>
          <w:sz w:val="26"/>
          <w:szCs w:val="26"/>
        </w:rPr>
        <w:t>с 8 по 17 ноября</w:t>
      </w:r>
      <w:r w:rsidRPr="00353583">
        <w:rPr>
          <w:sz w:val="26"/>
          <w:szCs w:val="26"/>
        </w:rPr>
        <w:t xml:space="preserve"> и затронет пункты приёма вторсырья, а также промышленные предприятия, общежития и другие места большого скопления людей. Вниманию участников были предложены тематические видеоролики об опасностях, которые таит в себе курение, возможность побеседовать со специалистом и задать ему интересующие вопросы. </w:t>
      </w:r>
    </w:p>
    <w:p w14:paraId="432A2B22" w14:textId="77777777" w:rsidR="00353583" w:rsidRPr="00353583" w:rsidRDefault="00353583" w:rsidP="00BC131D">
      <w:pPr>
        <w:widowControl w:val="0"/>
        <w:spacing w:after="0"/>
        <w:ind w:firstLine="567"/>
        <w:jc w:val="both"/>
        <w:rPr>
          <w:rFonts w:cs="Times New Roman"/>
          <w:sz w:val="26"/>
          <w:szCs w:val="26"/>
        </w:rPr>
      </w:pPr>
      <w:r w:rsidRPr="00353583">
        <w:rPr>
          <w:rFonts w:cs="Times New Roman"/>
          <w:sz w:val="26"/>
          <w:szCs w:val="26"/>
        </w:rPr>
        <w:t xml:space="preserve">Второй этап проводится </w:t>
      </w:r>
      <w:r w:rsidRPr="00353583">
        <w:rPr>
          <w:rFonts w:cs="Times New Roman"/>
          <w:b/>
          <w:bCs/>
          <w:sz w:val="26"/>
          <w:szCs w:val="26"/>
        </w:rPr>
        <w:t>с 20 по 28 </w:t>
      </w:r>
      <w:r w:rsidRPr="00353583">
        <w:rPr>
          <w:rFonts w:cs="Times New Roman"/>
          <w:sz w:val="26"/>
          <w:szCs w:val="26"/>
        </w:rPr>
        <w:t xml:space="preserve">ноября в вузах, колледжах, лицеях, а также в центрах безопасности и других местах с массовым пребыванием людей. В программе: тематические конкурсы и дискотеки, открытые диалоги, фестивали КВН, конкурсы миниатюр и т.д. </w:t>
      </w:r>
    </w:p>
    <w:p w14:paraId="0D265910" w14:textId="77777777" w:rsidR="00353583" w:rsidRPr="00353583" w:rsidRDefault="00353583" w:rsidP="00BC131D">
      <w:pPr>
        <w:widowControl w:val="0"/>
        <w:tabs>
          <w:tab w:val="left" w:pos="0"/>
        </w:tabs>
        <w:spacing w:after="0"/>
        <w:ind w:firstLine="567"/>
        <w:jc w:val="both"/>
        <w:rPr>
          <w:rFonts w:cs="Times New Roman"/>
          <w:sz w:val="26"/>
          <w:szCs w:val="26"/>
        </w:rPr>
      </w:pPr>
      <w:r w:rsidRPr="00353583">
        <w:rPr>
          <w:rFonts w:cs="Times New Roman"/>
          <w:b/>
          <w:sz w:val="26"/>
          <w:szCs w:val="26"/>
          <w:lang w:val="en-US"/>
        </w:rPr>
        <w:t>III</w:t>
      </w:r>
      <w:r w:rsidRPr="00353583">
        <w:rPr>
          <w:rFonts w:cs="Times New Roman"/>
          <w:b/>
          <w:sz w:val="26"/>
          <w:szCs w:val="26"/>
        </w:rPr>
        <w:t xml:space="preserve">. </w:t>
      </w:r>
      <w:r w:rsidRPr="00353583">
        <w:rPr>
          <w:rFonts w:eastAsia="Arial CYR" w:cs="Times New Roman"/>
          <w:kern w:val="1"/>
          <w:sz w:val="26"/>
          <w:szCs w:val="26"/>
        </w:rPr>
        <w:t xml:space="preserve">С наступлением отопительного сезона значительно увеличивается число </w:t>
      </w:r>
      <w:r w:rsidRPr="00353583">
        <w:rPr>
          <w:rFonts w:eastAsia="Arial CYR" w:cs="Times New Roman"/>
          <w:kern w:val="1"/>
          <w:sz w:val="26"/>
          <w:szCs w:val="26"/>
        </w:rPr>
        <w:lastRenderedPageBreak/>
        <w:t xml:space="preserve">пожаров, происходящих в сельской местности. </w:t>
      </w:r>
      <w:r w:rsidRPr="00353583">
        <w:rPr>
          <w:rFonts w:cs="Times New Roman"/>
          <w:sz w:val="26"/>
          <w:szCs w:val="26"/>
        </w:rPr>
        <w:t xml:space="preserve">Домовладения с печным отоплением в осенне-зимний период – это одновременно комфорт и проблема, особенно для тех, кто вспоминает про печь только тогда, когда ее надо топить. Печное отопление требует регулярного и тщательного ухода. </w:t>
      </w:r>
    </w:p>
    <w:p w14:paraId="42C571FA" w14:textId="77777777" w:rsidR="00353583" w:rsidRPr="00353583" w:rsidRDefault="00353583" w:rsidP="00BC131D">
      <w:pPr>
        <w:tabs>
          <w:tab w:val="left" w:pos="5040"/>
        </w:tabs>
        <w:spacing w:after="0"/>
        <w:ind w:firstLine="567"/>
        <w:jc w:val="both"/>
        <w:rPr>
          <w:rFonts w:cs="Times New Roman"/>
          <w:sz w:val="26"/>
          <w:szCs w:val="26"/>
        </w:rPr>
      </w:pPr>
      <w:r w:rsidRPr="00353583">
        <w:rPr>
          <w:rFonts w:cs="Times New Roman"/>
          <w:b/>
          <w:sz w:val="26"/>
          <w:szCs w:val="26"/>
        </w:rPr>
        <w:t xml:space="preserve">Чтобы тепло домашнего очага было безопасным, необходимо: </w:t>
      </w:r>
    </w:p>
    <w:p w14:paraId="2BB26BD3" w14:textId="77777777" w:rsidR="00353583" w:rsidRPr="00353583" w:rsidRDefault="00353583" w:rsidP="00BC131D">
      <w:pPr>
        <w:pStyle w:val="a4"/>
        <w:numPr>
          <w:ilvl w:val="0"/>
          <w:numId w:val="7"/>
        </w:numPr>
        <w:spacing w:after="0" w:line="240" w:lineRule="auto"/>
        <w:ind w:left="0" w:firstLine="567"/>
        <w:jc w:val="both"/>
        <w:rPr>
          <w:rFonts w:cs="Times New Roman"/>
          <w:b/>
          <w:sz w:val="26"/>
          <w:szCs w:val="26"/>
        </w:rPr>
      </w:pPr>
      <w:r w:rsidRPr="00353583">
        <w:rPr>
          <w:rFonts w:cs="Times New Roman"/>
          <w:sz w:val="26"/>
          <w:szCs w:val="26"/>
        </w:rPr>
        <w:t xml:space="preserve">Прочистить дымоход. Ведь скопившаяся в нем сажа не только ухудшает тягу, но и может впоследствии стать </w:t>
      </w:r>
      <w:bookmarkStart w:id="0" w:name="_GoBack"/>
      <w:bookmarkEnd w:id="0"/>
      <w:r w:rsidRPr="00353583">
        <w:rPr>
          <w:rFonts w:cs="Times New Roman"/>
          <w:sz w:val="26"/>
          <w:szCs w:val="26"/>
        </w:rPr>
        <w:t xml:space="preserve">причиной возгорания. </w:t>
      </w:r>
    </w:p>
    <w:p w14:paraId="76DF359F" w14:textId="77777777" w:rsidR="00353583" w:rsidRPr="00353583" w:rsidRDefault="00353583" w:rsidP="00BC131D">
      <w:pPr>
        <w:pStyle w:val="a4"/>
        <w:numPr>
          <w:ilvl w:val="0"/>
          <w:numId w:val="7"/>
        </w:numPr>
        <w:spacing w:after="0" w:line="240" w:lineRule="auto"/>
        <w:ind w:left="0" w:firstLine="567"/>
        <w:jc w:val="both"/>
        <w:rPr>
          <w:rFonts w:cs="Times New Roman"/>
          <w:sz w:val="26"/>
          <w:szCs w:val="26"/>
        </w:rPr>
      </w:pPr>
      <w:r w:rsidRPr="00353583">
        <w:rPr>
          <w:rFonts w:cs="Times New Roman"/>
          <w:sz w:val="26"/>
          <w:szCs w:val="26"/>
        </w:rPr>
        <w:t>Печи, поверхности труб и стен, в которых проходят дымовые каналы, должны быть без трещин, а на чердаках – оштукатурены и побелены. При малейшем выходе дыма место трещины сразу становится заметным.</w:t>
      </w:r>
    </w:p>
    <w:p w14:paraId="6C1908E6" w14:textId="77777777" w:rsidR="00353583" w:rsidRPr="00353583" w:rsidRDefault="00353583" w:rsidP="00BC131D">
      <w:pPr>
        <w:pStyle w:val="a4"/>
        <w:numPr>
          <w:ilvl w:val="0"/>
          <w:numId w:val="7"/>
        </w:numPr>
        <w:spacing w:after="0" w:line="240" w:lineRule="auto"/>
        <w:ind w:left="0" w:firstLine="567"/>
        <w:jc w:val="both"/>
        <w:rPr>
          <w:rFonts w:cs="Times New Roman"/>
          <w:sz w:val="26"/>
          <w:szCs w:val="26"/>
        </w:rPr>
      </w:pPr>
      <w:r w:rsidRPr="00353583">
        <w:rPr>
          <w:rFonts w:cs="Times New Roman"/>
          <w:sz w:val="26"/>
          <w:szCs w:val="26"/>
        </w:rPr>
        <w:t xml:space="preserve">Перед топочной дверцей должен быть прибит негорючий лист, располагаемый длинной его стороной вдоль печи. Подойдет плиточная или цементная основа. </w:t>
      </w:r>
    </w:p>
    <w:p w14:paraId="17774E60" w14:textId="77777777" w:rsidR="00353583" w:rsidRPr="00353583" w:rsidRDefault="00353583" w:rsidP="00BC131D">
      <w:pPr>
        <w:pStyle w:val="a4"/>
        <w:numPr>
          <w:ilvl w:val="0"/>
          <w:numId w:val="7"/>
        </w:numPr>
        <w:spacing w:after="0" w:line="240" w:lineRule="auto"/>
        <w:ind w:left="0" w:firstLine="567"/>
        <w:jc w:val="both"/>
        <w:rPr>
          <w:rFonts w:cs="Times New Roman"/>
          <w:sz w:val="26"/>
          <w:szCs w:val="26"/>
        </w:rPr>
      </w:pPr>
      <w:r w:rsidRPr="00353583">
        <w:rPr>
          <w:rFonts w:cs="Times New Roman"/>
          <w:sz w:val="26"/>
          <w:szCs w:val="26"/>
        </w:rPr>
        <w:t xml:space="preserve">Нельзя топить печи с открытыми дверцами, применять для розжига горючие жидкости, а также использовать дрова, длина которых превышает размеры топки. </w:t>
      </w:r>
    </w:p>
    <w:p w14:paraId="5706853A" w14:textId="77777777" w:rsidR="00353583" w:rsidRPr="00353583" w:rsidRDefault="00353583" w:rsidP="00BC131D">
      <w:pPr>
        <w:pStyle w:val="a4"/>
        <w:numPr>
          <w:ilvl w:val="0"/>
          <w:numId w:val="7"/>
        </w:numPr>
        <w:spacing w:after="0" w:line="240" w:lineRule="auto"/>
        <w:ind w:left="0" w:firstLine="567"/>
        <w:jc w:val="both"/>
        <w:rPr>
          <w:rFonts w:cs="Times New Roman"/>
          <w:sz w:val="26"/>
          <w:szCs w:val="26"/>
        </w:rPr>
      </w:pPr>
      <w:r w:rsidRPr="00353583">
        <w:rPr>
          <w:rFonts w:cs="Times New Roman"/>
          <w:sz w:val="26"/>
          <w:szCs w:val="26"/>
        </w:rPr>
        <w:t xml:space="preserve">Не складируйте одежду и другие предметы на печи и в непосредственной близости к отопительному прибору. </w:t>
      </w:r>
    </w:p>
    <w:p w14:paraId="3031DF6F" w14:textId="77777777" w:rsidR="00353583" w:rsidRPr="00353583" w:rsidRDefault="00353583" w:rsidP="00BC131D">
      <w:pPr>
        <w:pStyle w:val="a4"/>
        <w:numPr>
          <w:ilvl w:val="0"/>
          <w:numId w:val="7"/>
        </w:numPr>
        <w:spacing w:after="0" w:line="240" w:lineRule="auto"/>
        <w:ind w:left="0" w:firstLine="567"/>
        <w:jc w:val="both"/>
        <w:rPr>
          <w:rFonts w:cs="Times New Roman"/>
          <w:sz w:val="26"/>
          <w:szCs w:val="26"/>
        </w:rPr>
      </w:pPr>
      <w:r w:rsidRPr="00353583">
        <w:rPr>
          <w:rFonts w:cs="Times New Roman"/>
          <w:sz w:val="26"/>
          <w:szCs w:val="26"/>
        </w:rPr>
        <w:t>Золу, шлак, уголь следует удалять в специально отведенное место, подальше от сгораемых строений;</w:t>
      </w:r>
    </w:p>
    <w:p w14:paraId="0455653E" w14:textId="77777777" w:rsidR="00353583" w:rsidRPr="00353583" w:rsidRDefault="00353583" w:rsidP="00BC131D">
      <w:pPr>
        <w:pStyle w:val="a4"/>
        <w:numPr>
          <w:ilvl w:val="0"/>
          <w:numId w:val="7"/>
        </w:numPr>
        <w:spacing w:after="0" w:line="240" w:lineRule="auto"/>
        <w:ind w:left="0" w:firstLine="567"/>
        <w:jc w:val="both"/>
        <w:rPr>
          <w:rFonts w:cs="Times New Roman"/>
          <w:sz w:val="26"/>
          <w:szCs w:val="26"/>
        </w:rPr>
      </w:pPr>
      <w:r w:rsidRPr="00353583">
        <w:rPr>
          <w:rFonts w:cs="Times New Roman"/>
          <w:sz w:val="26"/>
          <w:szCs w:val="26"/>
        </w:rPr>
        <w:t xml:space="preserve">Не перекаливайте печь. Замените продолжительную топку 2-3 </w:t>
      </w:r>
      <w:proofErr w:type="spellStart"/>
      <w:r w:rsidRPr="00353583">
        <w:rPr>
          <w:rFonts w:cs="Times New Roman"/>
          <w:sz w:val="26"/>
          <w:szCs w:val="26"/>
        </w:rPr>
        <w:t>протапливаниями</w:t>
      </w:r>
      <w:proofErr w:type="spellEnd"/>
      <w:r w:rsidRPr="00353583">
        <w:rPr>
          <w:rFonts w:cs="Times New Roman"/>
          <w:sz w:val="26"/>
          <w:szCs w:val="26"/>
        </w:rPr>
        <w:t xml:space="preserve"> в день. </w:t>
      </w:r>
    </w:p>
    <w:p w14:paraId="5B19ACAD" w14:textId="77777777" w:rsidR="00353583" w:rsidRPr="00353583" w:rsidRDefault="00353583" w:rsidP="00BC131D">
      <w:pPr>
        <w:pStyle w:val="a4"/>
        <w:numPr>
          <w:ilvl w:val="0"/>
          <w:numId w:val="7"/>
        </w:numPr>
        <w:spacing w:after="0" w:line="240" w:lineRule="auto"/>
        <w:ind w:left="0" w:firstLine="567"/>
        <w:jc w:val="both"/>
        <w:rPr>
          <w:rFonts w:cs="Times New Roman"/>
          <w:sz w:val="26"/>
          <w:szCs w:val="26"/>
        </w:rPr>
      </w:pPr>
      <w:r w:rsidRPr="00353583">
        <w:rPr>
          <w:rFonts w:cs="Times New Roman"/>
          <w:sz w:val="26"/>
          <w:szCs w:val="26"/>
        </w:rPr>
        <w:t xml:space="preserve">Не оставляйте без присмотра топящиеся печи и не доверяйте топку детям. </w:t>
      </w:r>
    </w:p>
    <w:p w14:paraId="09AB2144" w14:textId="77777777" w:rsidR="00353583" w:rsidRPr="00353583" w:rsidRDefault="00353583" w:rsidP="00BC131D">
      <w:pPr>
        <w:spacing w:after="0"/>
        <w:ind w:firstLine="567"/>
        <w:jc w:val="both"/>
        <w:rPr>
          <w:rFonts w:cs="Times New Roman"/>
          <w:b/>
          <w:bCs/>
          <w:sz w:val="26"/>
          <w:szCs w:val="26"/>
          <w:shd w:val="clear" w:color="auto" w:fill="FFFFFF"/>
        </w:rPr>
      </w:pPr>
      <w:r w:rsidRPr="00353583">
        <w:rPr>
          <w:rFonts w:cs="Times New Roman"/>
          <w:b/>
          <w:bCs/>
          <w:sz w:val="26"/>
          <w:szCs w:val="26"/>
          <w:shd w:val="clear" w:color="auto" w:fill="FFFFFF"/>
        </w:rPr>
        <w:t>Внимания и бдительности требует и котельное оборудование.</w:t>
      </w:r>
    </w:p>
    <w:p w14:paraId="41B6FA38" w14:textId="77777777" w:rsidR="00353583" w:rsidRPr="00353583" w:rsidRDefault="00353583" w:rsidP="00BC131D">
      <w:pPr>
        <w:spacing w:after="0"/>
        <w:ind w:firstLine="567"/>
        <w:jc w:val="both"/>
        <w:rPr>
          <w:rFonts w:cs="Times New Roman"/>
          <w:b/>
          <w:sz w:val="26"/>
          <w:szCs w:val="26"/>
        </w:rPr>
      </w:pPr>
      <w:r w:rsidRPr="00353583">
        <w:rPr>
          <w:rFonts w:cs="Times New Roman"/>
          <w:b/>
          <w:sz w:val="26"/>
          <w:szCs w:val="26"/>
        </w:rPr>
        <w:t>Необходимые действия:</w:t>
      </w:r>
    </w:p>
    <w:p w14:paraId="23AA09AB" w14:textId="77777777" w:rsidR="00353583" w:rsidRPr="00353583" w:rsidRDefault="00353583" w:rsidP="00BC131D">
      <w:pPr>
        <w:pStyle w:val="a4"/>
        <w:numPr>
          <w:ilvl w:val="0"/>
          <w:numId w:val="11"/>
        </w:numPr>
        <w:spacing w:after="0" w:line="276" w:lineRule="auto"/>
        <w:ind w:left="0" w:firstLine="567"/>
        <w:jc w:val="both"/>
        <w:rPr>
          <w:rFonts w:cs="Times New Roman"/>
          <w:sz w:val="26"/>
          <w:szCs w:val="26"/>
        </w:rPr>
      </w:pPr>
      <w:r w:rsidRPr="00353583">
        <w:rPr>
          <w:rFonts w:cs="Times New Roman"/>
          <w:sz w:val="26"/>
          <w:szCs w:val="26"/>
        </w:rPr>
        <w:t>Очистить поверхности внутри котла и дымоходы от сажи. Выполнить при необходимости их ремонт;</w:t>
      </w:r>
    </w:p>
    <w:p w14:paraId="4D4197FF" w14:textId="77777777" w:rsidR="00353583" w:rsidRPr="00353583" w:rsidRDefault="00353583" w:rsidP="00BC131D">
      <w:pPr>
        <w:pStyle w:val="a4"/>
        <w:numPr>
          <w:ilvl w:val="0"/>
          <w:numId w:val="11"/>
        </w:numPr>
        <w:spacing w:after="0" w:line="276" w:lineRule="auto"/>
        <w:ind w:left="0" w:firstLine="567"/>
        <w:jc w:val="both"/>
        <w:rPr>
          <w:rFonts w:cs="Times New Roman"/>
          <w:sz w:val="26"/>
          <w:szCs w:val="26"/>
        </w:rPr>
      </w:pPr>
      <w:r w:rsidRPr="00353583">
        <w:rPr>
          <w:rFonts w:cs="Times New Roman"/>
          <w:sz w:val="26"/>
          <w:szCs w:val="26"/>
        </w:rPr>
        <w:t>Провести   ревизию   или   заменить на исправную запорную и предохранительную арматуру;</w:t>
      </w:r>
    </w:p>
    <w:p w14:paraId="6870F849" w14:textId="77777777" w:rsidR="00353583" w:rsidRPr="00353583" w:rsidRDefault="00353583" w:rsidP="00BC131D">
      <w:pPr>
        <w:pStyle w:val="a4"/>
        <w:numPr>
          <w:ilvl w:val="0"/>
          <w:numId w:val="11"/>
        </w:numPr>
        <w:spacing w:after="0" w:line="276" w:lineRule="auto"/>
        <w:ind w:left="0" w:firstLine="567"/>
        <w:jc w:val="both"/>
        <w:rPr>
          <w:rFonts w:cs="Times New Roman"/>
          <w:sz w:val="26"/>
          <w:szCs w:val="26"/>
        </w:rPr>
      </w:pPr>
      <w:r w:rsidRPr="00353583">
        <w:rPr>
          <w:rFonts w:cs="Times New Roman"/>
          <w:sz w:val="26"/>
          <w:szCs w:val="26"/>
        </w:rPr>
        <w:t>Промыть систему отопления и заполнить её водой;</w:t>
      </w:r>
    </w:p>
    <w:p w14:paraId="50F202E0" w14:textId="77777777" w:rsidR="00353583" w:rsidRPr="00353583" w:rsidRDefault="00353583" w:rsidP="00BC131D">
      <w:pPr>
        <w:pStyle w:val="a4"/>
        <w:numPr>
          <w:ilvl w:val="0"/>
          <w:numId w:val="11"/>
        </w:numPr>
        <w:spacing w:after="0" w:line="276" w:lineRule="auto"/>
        <w:ind w:left="0" w:firstLine="567"/>
        <w:jc w:val="both"/>
        <w:rPr>
          <w:rFonts w:cs="Times New Roman"/>
          <w:sz w:val="26"/>
          <w:szCs w:val="26"/>
        </w:rPr>
      </w:pPr>
      <w:r w:rsidRPr="00353583">
        <w:rPr>
          <w:rFonts w:cs="Times New Roman"/>
          <w:sz w:val="26"/>
          <w:szCs w:val="26"/>
        </w:rPr>
        <w:t>Убедиться в   герметичности   котла   и системы отопления;</w:t>
      </w:r>
    </w:p>
    <w:p w14:paraId="6F653CF7" w14:textId="77777777" w:rsidR="00353583" w:rsidRPr="00353583" w:rsidRDefault="00353583" w:rsidP="00BC131D">
      <w:pPr>
        <w:pStyle w:val="a4"/>
        <w:numPr>
          <w:ilvl w:val="0"/>
          <w:numId w:val="11"/>
        </w:numPr>
        <w:spacing w:after="0" w:line="276" w:lineRule="auto"/>
        <w:ind w:left="0" w:firstLine="567"/>
        <w:jc w:val="both"/>
        <w:rPr>
          <w:rFonts w:cs="Times New Roman"/>
          <w:sz w:val="26"/>
          <w:szCs w:val="26"/>
        </w:rPr>
      </w:pPr>
      <w:proofErr w:type="spellStart"/>
      <w:r w:rsidRPr="00353583">
        <w:rPr>
          <w:rFonts w:cs="Times New Roman"/>
          <w:sz w:val="26"/>
          <w:szCs w:val="26"/>
        </w:rPr>
        <w:t>Теплоизолировать</w:t>
      </w:r>
      <w:proofErr w:type="spellEnd"/>
      <w:r w:rsidRPr="00353583">
        <w:rPr>
          <w:rFonts w:cs="Times New Roman"/>
          <w:sz w:val="26"/>
          <w:szCs w:val="26"/>
        </w:rPr>
        <w:t xml:space="preserve">   находящиеся на чердаке и в неотапливаемых помещениях    трубопроводы и расширительный бак.</w:t>
      </w:r>
    </w:p>
    <w:p w14:paraId="19E0B7A9" w14:textId="77777777" w:rsidR="00353583" w:rsidRPr="00353583" w:rsidRDefault="00353583" w:rsidP="00BC131D">
      <w:pPr>
        <w:pStyle w:val="af1"/>
        <w:spacing w:before="0" w:beforeAutospacing="0" w:after="0" w:afterAutospacing="0"/>
        <w:ind w:firstLine="567"/>
        <w:jc w:val="both"/>
        <w:rPr>
          <w:sz w:val="26"/>
          <w:szCs w:val="26"/>
        </w:rPr>
      </w:pPr>
      <w:r w:rsidRPr="00353583">
        <w:rPr>
          <w:sz w:val="26"/>
          <w:szCs w:val="26"/>
        </w:rPr>
        <w:t>Если Ваши родители или родственники проживают в частном жилом секторе, позаботьтесь об их безопасности: помогите привести в порядок печь, электропроводку, замените устаревшие электроприборы, почините розетки, установите в жилых комнатах автономные пожарные извещатели.</w:t>
      </w:r>
    </w:p>
    <w:p w14:paraId="51B1EB76" w14:textId="77777777" w:rsidR="00353583" w:rsidRPr="00353583" w:rsidRDefault="00353583" w:rsidP="00BC131D">
      <w:pPr>
        <w:spacing w:after="0"/>
        <w:ind w:firstLine="567"/>
        <w:jc w:val="both"/>
        <w:rPr>
          <w:rFonts w:cs="Times New Roman"/>
          <w:sz w:val="26"/>
          <w:szCs w:val="26"/>
        </w:rPr>
      </w:pPr>
      <w:r w:rsidRPr="00353583">
        <w:rPr>
          <w:rFonts w:cs="Times New Roman"/>
          <w:b/>
          <w:bCs/>
          <w:sz w:val="26"/>
          <w:szCs w:val="26"/>
          <w:shd w:val="clear" w:color="auto" w:fill="FFFFFF"/>
          <w:lang w:val="en-US"/>
        </w:rPr>
        <w:t>IV</w:t>
      </w:r>
      <w:r w:rsidRPr="00353583">
        <w:rPr>
          <w:rFonts w:cs="Times New Roman"/>
          <w:b/>
          <w:bCs/>
          <w:sz w:val="26"/>
          <w:szCs w:val="26"/>
          <w:shd w:val="clear" w:color="auto" w:fill="FFFFFF"/>
        </w:rPr>
        <w:t xml:space="preserve">. Участились случаи отравления угарным газом. </w:t>
      </w:r>
      <w:r w:rsidRPr="00353583">
        <w:rPr>
          <w:rFonts w:cs="Times New Roman"/>
          <w:sz w:val="26"/>
          <w:szCs w:val="26"/>
        </w:rPr>
        <w:t xml:space="preserve">Этот газ опасен тем, что он не имеет ни цвета, ни запаха. И человек, даже бодрствуя, не чувствует, какая смертельная опасность его подстерегает. </w:t>
      </w:r>
    </w:p>
    <w:p w14:paraId="1349E215" w14:textId="77777777" w:rsidR="00353583" w:rsidRPr="00353583" w:rsidRDefault="00353583" w:rsidP="00BC131D">
      <w:pPr>
        <w:spacing w:after="0"/>
        <w:ind w:firstLine="567"/>
        <w:rPr>
          <w:rFonts w:cs="Times New Roman"/>
          <w:b/>
          <w:sz w:val="26"/>
          <w:szCs w:val="26"/>
        </w:rPr>
      </w:pPr>
      <w:r w:rsidRPr="00353583">
        <w:rPr>
          <w:rFonts w:cs="Times New Roman"/>
          <w:b/>
          <w:sz w:val="26"/>
          <w:szCs w:val="26"/>
        </w:rPr>
        <w:t>Причиной отравления угарным газом является:</w:t>
      </w:r>
    </w:p>
    <w:p w14:paraId="1473082A" w14:textId="77777777" w:rsidR="00353583" w:rsidRPr="00353583" w:rsidRDefault="00353583" w:rsidP="00BC131D">
      <w:pPr>
        <w:pStyle w:val="a4"/>
        <w:numPr>
          <w:ilvl w:val="0"/>
          <w:numId w:val="8"/>
        </w:numPr>
        <w:spacing w:after="0" w:line="240" w:lineRule="auto"/>
        <w:ind w:left="0" w:firstLine="567"/>
        <w:jc w:val="both"/>
        <w:rPr>
          <w:rFonts w:cs="Times New Roman"/>
          <w:sz w:val="26"/>
          <w:szCs w:val="26"/>
        </w:rPr>
      </w:pPr>
      <w:r w:rsidRPr="00353583">
        <w:rPr>
          <w:rFonts w:cs="Times New Roman"/>
          <w:sz w:val="26"/>
          <w:szCs w:val="26"/>
        </w:rPr>
        <w:t>Нарушение правил эксплуатации печного отопления (несвоевременное закрытие печной заслонки, недостаточный доступ свежего воздуха в топливник, плохая тяга).</w:t>
      </w:r>
    </w:p>
    <w:p w14:paraId="1C0CE024" w14:textId="77777777" w:rsidR="00353583" w:rsidRPr="00353583" w:rsidRDefault="00353583" w:rsidP="00BC131D">
      <w:pPr>
        <w:pStyle w:val="a4"/>
        <w:numPr>
          <w:ilvl w:val="0"/>
          <w:numId w:val="8"/>
        </w:numPr>
        <w:spacing w:after="0" w:line="240" w:lineRule="auto"/>
        <w:ind w:left="0" w:firstLine="567"/>
        <w:jc w:val="both"/>
        <w:rPr>
          <w:rFonts w:cs="Times New Roman"/>
          <w:sz w:val="26"/>
          <w:szCs w:val="26"/>
        </w:rPr>
      </w:pPr>
      <w:r w:rsidRPr="00353583">
        <w:rPr>
          <w:rFonts w:cs="Times New Roman"/>
          <w:sz w:val="26"/>
          <w:szCs w:val="26"/>
        </w:rPr>
        <w:lastRenderedPageBreak/>
        <w:t>Неисправная работа печи и дымохода (трещины в конструкции печи, забитый дымоход).</w:t>
      </w:r>
    </w:p>
    <w:p w14:paraId="34FF975A" w14:textId="77777777" w:rsidR="00353583" w:rsidRPr="00353583" w:rsidRDefault="00353583" w:rsidP="00BC131D">
      <w:pPr>
        <w:pStyle w:val="a4"/>
        <w:numPr>
          <w:ilvl w:val="0"/>
          <w:numId w:val="8"/>
        </w:numPr>
        <w:spacing w:after="0" w:line="240" w:lineRule="auto"/>
        <w:ind w:left="0" w:firstLine="567"/>
        <w:jc w:val="both"/>
        <w:rPr>
          <w:rFonts w:cs="Times New Roman"/>
          <w:sz w:val="26"/>
          <w:szCs w:val="26"/>
        </w:rPr>
      </w:pPr>
      <w:r w:rsidRPr="00353583">
        <w:rPr>
          <w:rFonts w:cs="Times New Roman"/>
          <w:sz w:val="26"/>
          <w:szCs w:val="26"/>
        </w:rPr>
        <w:t>Нахождение человека в очаге пожара.</w:t>
      </w:r>
    </w:p>
    <w:p w14:paraId="4C5E1C1B" w14:textId="77777777" w:rsidR="00353583" w:rsidRPr="00353583" w:rsidRDefault="00353583" w:rsidP="00BC131D">
      <w:pPr>
        <w:pStyle w:val="a4"/>
        <w:numPr>
          <w:ilvl w:val="0"/>
          <w:numId w:val="8"/>
        </w:numPr>
        <w:spacing w:after="0" w:line="240" w:lineRule="auto"/>
        <w:ind w:left="0" w:firstLine="567"/>
        <w:jc w:val="both"/>
        <w:rPr>
          <w:rFonts w:cs="Times New Roman"/>
          <w:sz w:val="26"/>
          <w:szCs w:val="26"/>
        </w:rPr>
      </w:pPr>
      <w:r w:rsidRPr="00353583">
        <w:rPr>
          <w:rFonts w:cs="Times New Roman"/>
          <w:sz w:val="26"/>
          <w:szCs w:val="26"/>
        </w:rPr>
        <w:t>Техническое обслуживание автомобиля в гараже или помещении с плохой вентиляцией, а также сон в автомобиле с включенным двигателем.</w:t>
      </w:r>
    </w:p>
    <w:p w14:paraId="51690B6E" w14:textId="77777777" w:rsidR="00353583" w:rsidRPr="00353583" w:rsidRDefault="00353583" w:rsidP="00BC131D">
      <w:pPr>
        <w:shd w:val="clear" w:color="auto" w:fill="FFFFFF"/>
        <w:spacing w:after="0"/>
        <w:ind w:firstLine="567"/>
        <w:jc w:val="both"/>
        <w:rPr>
          <w:rFonts w:cs="Times New Roman"/>
          <w:color w:val="000000"/>
          <w:sz w:val="26"/>
          <w:szCs w:val="26"/>
          <w:shd w:val="clear" w:color="auto" w:fill="FFFFFF"/>
        </w:rPr>
      </w:pPr>
      <w:r w:rsidRPr="00353583">
        <w:rPr>
          <w:rFonts w:cs="Times New Roman"/>
          <w:color w:val="000000"/>
          <w:sz w:val="26"/>
          <w:szCs w:val="26"/>
          <w:shd w:val="clear" w:color="auto" w:fill="FFFFFF"/>
        </w:rPr>
        <w:t xml:space="preserve">     Наиболее эффективный способ избежать отравления — соблюдение требований безопасной эксплуатации печей, газовых котлов и водонагревателей. Постоянно следите за исправностью вентиляции в доме и тягой дымохода. Ухудшить тягу могут не только посторонние предметы, но и налет сажи, обледенение в период перепада температур и т. д. Поэтому регулярно проверяйте вентиляцию.  </w:t>
      </w:r>
    </w:p>
    <w:p w14:paraId="45E849B6" w14:textId="77777777" w:rsidR="00353583" w:rsidRPr="00353583" w:rsidRDefault="00353583" w:rsidP="00BC131D">
      <w:pPr>
        <w:shd w:val="clear" w:color="auto" w:fill="FFFFFF"/>
        <w:spacing w:after="0"/>
        <w:ind w:firstLine="567"/>
        <w:jc w:val="both"/>
        <w:rPr>
          <w:rFonts w:cs="Times New Roman"/>
          <w:b/>
          <w:bCs/>
          <w:color w:val="010101"/>
          <w:kern w:val="36"/>
          <w:sz w:val="26"/>
          <w:szCs w:val="26"/>
        </w:rPr>
      </w:pPr>
      <w:r w:rsidRPr="00353583">
        <w:rPr>
          <w:rFonts w:cs="Times New Roman"/>
          <w:color w:val="000000"/>
          <w:sz w:val="26"/>
          <w:szCs w:val="26"/>
          <w:shd w:val="clear" w:color="auto" w:fill="FFFFFF"/>
        </w:rPr>
        <w:t>Особое внимание – печному отоплению. Если осталось несколько недогоревших головешек, лучше их затушить или дать время полностью прогореть. Когда угли потемнели, и над ними нет огоньков пламени, минут через десять задвижку можно закрыть. Завершать топку печи следует за 2 часа до отхода ко сну.</w:t>
      </w:r>
    </w:p>
    <w:p w14:paraId="4ECFADAB" w14:textId="77777777" w:rsidR="00353583" w:rsidRPr="00353583" w:rsidRDefault="00353583" w:rsidP="00BC131D">
      <w:pPr>
        <w:spacing w:after="0"/>
        <w:ind w:firstLine="567"/>
        <w:jc w:val="both"/>
        <w:rPr>
          <w:rFonts w:cs="Times New Roman"/>
          <w:sz w:val="26"/>
          <w:szCs w:val="26"/>
        </w:rPr>
      </w:pPr>
      <w:r w:rsidRPr="00353583">
        <w:rPr>
          <w:rFonts w:cs="Times New Roman"/>
          <w:b/>
          <w:sz w:val="26"/>
          <w:szCs w:val="26"/>
          <w:lang w:val="en-US"/>
        </w:rPr>
        <w:t>V</w:t>
      </w:r>
      <w:r w:rsidRPr="00353583">
        <w:rPr>
          <w:rFonts w:cs="Times New Roman"/>
          <w:sz w:val="26"/>
          <w:szCs w:val="26"/>
        </w:rPr>
        <w:t>. Почти в 2 раза, по сравнению с прошлым годом, увеличилось количество пожаров по причине детской шалости с огнём. ( В 2023 году-23 пожара, в 2022- 12 пожаров, +92%).</w:t>
      </w:r>
    </w:p>
    <w:p w14:paraId="10466253" w14:textId="77777777" w:rsidR="00353583" w:rsidRPr="00353583" w:rsidRDefault="00353583" w:rsidP="00BC131D">
      <w:pPr>
        <w:spacing w:after="0"/>
        <w:ind w:firstLine="567"/>
        <w:jc w:val="both"/>
        <w:rPr>
          <w:rFonts w:cs="Times New Roman"/>
          <w:sz w:val="26"/>
          <w:szCs w:val="26"/>
        </w:rPr>
      </w:pPr>
      <w:r w:rsidRPr="00353583">
        <w:rPr>
          <w:rFonts w:cs="Times New Roman"/>
          <w:sz w:val="26"/>
          <w:szCs w:val="26"/>
        </w:rPr>
        <w:t xml:space="preserve">Бобруйск- 6 случаев, Бобруйский район- 2, Горецкий-2, Могилёвский-3, Чаусский-2, Круглянский-1, Чериковский-1, </w:t>
      </w:r>
      <w:proofErr w:type="spellStart"/>
      <w:r w:rsidRPr="00353583">
        <w:rPr>
          <w:rFonts w:cs="Times New Roman"/>
          <w:sz w:val="26"/>
          <w:szCs w:val="26"/>
        </w:rPr>
        <w:t>Костюковичский</w:t>
      </w:r>
      <w:proofErr w:type="spellEnd"/>
      <w:r w:rsidRPr="00353583">
        <w:rPr>
          <w:rFonts w:cs="Times New Roman"/>
          <w:sz w:val="26"/>
          <w:szCs w:val="26"/>
        </w:rPr>
        <w:t>- 1, Краснопольский-1, Осиповичский-1, Хотимский-1, Кличевский-1, Могилёв-1.</w:t>
      </w:r>
    </w:p>
    <w:p w14:paraId="6DB139EB" w14:textId="7DB3897F" w:rsidR="00353583" w:rsidRPr="00353583" w:rsidRDefault="00353583" w:rsidP="00BC131D">
      <w:pPr>
        <w:spacing w:after="0"/>
        <w:ind w:firstLine="567"/>
        <w:jc w:val="both"/>
        <w:rPr>
          <w:rFonts w:cs="Times New Roman"/>
          <w:color w:val="000000"/>
          <w:sz w:val="26"/>
          <w:szCs w:val="26"/>
        </w:rPr>
      </w:pPr>
      <w:r w:rsidRPr="00353583">
        <w:rPr>
          <w:rFonts w:cs="Times New Roman"/>
          <w:sz w:val="26"/>
          <w:szCs w:val="26"/>
        </w:rPr>
        <w:t xml:space="preserve">Уважаемые Взрослые! Детей всегда тянет к опасностям, к запретному и неизведанному. Оказавшись в нужную минуту рядом, Вы предотвратите беду. </w:t>
      </w:r>
      <w:r w:rsidRPr="00353583">
        <w:rPr>
          <w:rFonts w:cs="Times New Roman"/>
          <w:color w:val="000000"/>
          <w:sz w:val="26"/>
          <w:szCs w:val="26"/>
        </w:rPr>
        <w:t>Расскажите детям о том, что ни в коем случае нельзя баловаться со спичками, зажигалками, использовать для розжига бензин, керосин и другие легковоспламеняющиеся жидкости. Главная задача</w:t>
      </w:r>
      <w:r>
        <w:rPr>
          <w:rFonts w:cs="Times New Roman"/>
          <w:color w:val="000000"/>
          <w:sz w:val="26"/>
          <w:szCs w:val="26"/>
        </w:rPr>
        <w:t xml:space="preserve"> </w:t>
      </w:r>
      <w:r w:rsidRPr="00353583">
        <w:rPr>
          <w:rFonts w:cs="Times New Roman"/>
          <w:color w:val="000000"/>
          <w:sz w:val="26"/>
          <w:szCs w:val="26"/>
        </w:rPr>
        <w:t>- не запретить, а объяснить детям почему нельзя и почему это опасно!</w:t>
      </w:r>
    </w:p>
    <w:p w14:paraId="4307D259" w14:textId="77777777" w:rsidR="00353583" w:rsidRPr="00353583" w:rsidRDefault="00353583" w:rsidP="00BC131D">
      <w:pPr>
        <w:spacing w:after="0"/>
        <w:ind w:firstLine="567"/>
        <w:jc w:val="both"/>
        <w:rPr>
          <w:rFonts w:cs="Times New Roman"/>
          <w:sz w:val="26"/>
          <w:szCs w:val="26"/>
        </w:rPr>
      </w:pPr>
      <w:r w:rsidRPr="00353583">
        <w:rPr>
          <w:rFonts w:cs="Times New Roman"/>
          <w:color w:val="000000"/>
          <w:sz w:val="26"/>
          <w:szCs w:val="26"/>
        </w:rPr>
        <w:t xml:space="preserve"> Не провоцируйте их на опасные игры, оставляя в доступных местах эти опасные предметы. </w:t>
      </w:r>
      <w:r w:rsidRPr="00353583">
        <w:rPr>
          <w:rFonts w:cs="Times New Roman"/>
          <w:sz w:val="26"/>
          <w:szCs w:val="26"/>
        </w:rPr>
        <w:t xml:space="preserve">Уходя из дома, не закрывайте на замок детей. Обязательно предупредите соседей или родственников, если по каким-то причинам вы вынуждены оставить их одних. </w:t>
      </w:r>
    </w:p>
    <w:p w14:paraId="6D20ED6E" w14:textId="77777777" w:rsidR="00353583" w:rsidRPr="00353583" w:rsidRDefault="00353583" w:rsidP="00353583">
      <w:pPr>
        <w:spacing w:after="0"/>
        <w:ind w:firstLine="567"/>
        <w:jc w:val="both"/>
        <w:rPr>
          <w:rFonts w:cs="Times New Roman"/>
          <w:b/>
          <w:sz w:val="26"/>
          <w:szCs w:val="26"/>
        </w:rPr>
      </w:pPr>
      <w:r w:rsidRPr="00353583">
        <w:rPr>
          <w:rFonts w:cs="Times New Roman"/>
          <w:b/>
          <w:sz w:val="26"/>
          <w:szCs w:val="26"/>
          <w:lang w:val="en-US"/>
        </w:rPr>
        <w:t>VI</w:t>
      </w:r>
      <w:r w:rsidRPr="00353583">
        <w:rPr>
          <w:rFonts w:cs="Times New Roman"/>
          <w:b/>
          <w:sz w:val="26"/>
          <w:szCs w:val="26"/>
        </w:rPr>
        <w:t xml:space="preserve">. Несмотря на то, что купальный сезон уже давно закончился, на водоемах области по-прежнему гибнут люди. </w:t>
      </w:r>
    </w:p>
    <w:p w14:paraId="7F0A97BB" w14:textId="77777777" w:rsidR="00353583" w:rsidRPr="00353583" w:rsidRDefault="00353583" w:rsidP="00353583">
      <w:pPr>
        <w:pStyle w:val="af1"/>
        <w:shd w:val="clear" w:color="auto" w:fill="FFFFFF"/>
        <w:spacing w:before="0" w:beforeAutospacing="0" w:after="0" w:afterAutospacing="0"/>
        <w:ind w:firstLine="567"/>
        <w:jc w:val="both"/>
        <w:textAlignment w:val="baseline"/>
        <w:rPr>
          <w:sz w:val="26"/>
          <w:szCs w:val="26"/>
        </w:rPr>
      </w:pPr>
      <w:r w:rsidRPr="00353583">
        <w:rPr>
          <w:b/>
          <w:color w:val="000000"/>
          <w:sz w:val="26"/>
          <w:szCs w:val="26"/>
        </w:rPr>
        <w:t xml:space="preserve">Главное круглогодичное правило пребывания на водоёмах - не употреблять алкоголь! </w:t>
      </w:r>
      <w:r w:rsidRPr="00353583">
        <w:rPr>
          <w:sz w:val="26"/>
          <w:szCs w:val="26"/>
        </w:rPr>
        <w:t>Отправляясь на рыбалку, </w:t>
      </w:r>
      <w:r w:rsidRPr="00353583">
        <w:rPr>
          <w:bCs/>
          <w:sz w:val="26"/>
          <w:szCs w:val="26"/>
        </w:rPr>
        <w:t>обязательно возьмите с собой спасательный жилет</w:t>
      </w:r>
      <w:r w:rsidRPr="00353583">
        <w:rPr>
          <w:sz w:val="26"/>
          <w:szCs w:val="26"/>
        </w:rPr>
        <w:t> и </w:t>
      </w:r>
      <w:r w:rsidRPr="00353583">
        <w:rPr>
          <w:bCs/>
          <w:sz w:val="26"/>
          <w:szCs w:val="26"/>
        </w:rPr>
        <w:t>сообщите близким или друзьям о месте рыбалки. </w:t>
      </w:r>
    </w:p>
    <w:p w14:paraId="546BEBED" w14:textId="77777777" w:rsidR="00353583" w:rsidRPr="00353583" w:rsidRDefault="00353583" w:rsidP="00353583">
      <w:pPr>
        <w:pStyle w:val="af1"/>
        <w:shd w:val="clear" w:color="auto" w:fill="FFFFFF"/>
        <w:spacing w:before="0" w:beforeAutospacing="0" w:after="0" w:afterAutospacing="0"/>
        <w:ind w:firstLine="567"/>
        <w:jc w:val="both"/>
        <w:rPr>
          <w:sz w:val="26"/>
          <w:szCs w:val="26"/>
        </w:rPr>
      </w:pPr>
      <w:r w:rsidRPr="00353583">
        <w:rPr>
          <w:sz w:val="26"/>
          <w:szCs w:val="26"/>
        </w:rPr>
        <w:t>Во избежание несчастных случаев, рыбача на лодке, </w:t>
      </w:r>
      <w:r w:rsidRPr="00353583">
        <w:rPr>
          <w:b/>
          <w:bCs/>
          <w:sz w:val="26"/>
          <w:szCs w:val="26"/>
        </w:rPr>
        <w:t>необходимо соблюдать ряд правил:</w:t>
      </w:r>
    </w:p>
    <w:p w14:paraId="4B46BAD7" w14:textId="4AEB713E" w:rsidR="00353583" w:rsidRPr="00353583" w:rsidRDefault="00353583" w:rsidP="00353583">
      <w:pPr>
        <w:pStyle w:val="a4"/>
        <w:numPr>
          <w:ilvl w:val="0"/>
          <w:numId w:val="10"/>
        </w:numPr>
        <w:shd w:val="clear" w:color="auto" w:fill="FFFFFF"/>
        <w:spacing w:after="0" w:line="276" w:lineRule="auto"/>
        <w:ind w:left="0" w:firstLine="567"/>
        <w:jc w:val="both"/>
        <w:rPr>
          <w:rFonts w:cs="Times New Roman"/>
          <w:sz w:val="26"/>
          <w:szCs w:val="26"/>
        </w:rPr>
      </w:pPr>
      <w:r w:rsidRPr="00353583">
        <w:rPr>
          <w:rFonts w:cs="Times New Roman"/>
          <w:sz w:val="26"/>
          <w:szCs w:val="26"/>
        </w:rPr>
        <w:t>лодка не</w:t>
      </w:r>
      <w:r>
        <w:rPr>
          <w:rFonts w:cs="Times New Roman"/>
          <w:sz w:val="26"/>
          <w:szCs w:val="26"/>
        </w:rPr>
        <w:t xml:space="preserve"> </w:t>
      </w:r>
      <w:r w:rsidRPr="00353583">
        <w:rPr>
          <w:rFonts w:cs="Times New Roman"/>
          <w:sz w:val="26"/>
          <w:szCs w:val="26"/>
        </w:rPr>
        <w:t>должна быть перегружена, вещи лучше равномерно распределить вдоль бортов.</w:t>
      </w:r>
    </w:p>
    <w:p w14:paraId="737A987A" w14:textId="77777777" w:rsidR="00353583" w:rsidRPr="00353583" w:rsidRDefault="00353583" w:rsidP="00353583">
      <w:pPr>
        <w:pStyle w:val="a4"/>
        <w:numPr>
          <w:ilvl w:val="0"/>
          <w:numId w:val="10"/>
        </w:numPr>
        <w:shd w:val="clear" w:color="auto" w:fill="FFFFFF"/>
        <w:spacing w:after="0" w:line="276" w:lineRule="auto"/>
        <w:ind w:left="0" w:firstLine="567"/>
        <w:jc w:val="both"/>
        <w:rPr>
          <w:rFonts w:cs="Times New Roman"/>
          <w:sz w:val="26"/>
          <w:szCs w:val="26"/>
        </w:rPr>
      </w:pPr>
      <w:r w:rsidRPr="00353583">
        <w:rPr>
          <w:rFonts w:cs="Times New Roman"/>
          <w:sz w:val="26"/>
          <w:szCs w:val="26"/>
        </w:rPr>
        <w:t>не раскачивайте лодку, рыбача, займите устойчивое положение.</w:t>
      </w:r>
    </w:p>
    <w:p w14:paraId="4138805F" w14:textId="77777777" w:rsidR="00353583" w:rsidRPr="00353583" w:rsidRDefault="00353583" w:rsidP="00353583">
      <w:pPr>
        <w:pStyle w:val="a4"/>
        <w:numPr>
          <w:ilvl w:val="0"/>
          <w:numId w:val="10"/>
        </w:numPr>
        <w:shd w:val="clear" w:color="auto" w:fill="FFFFFF"/>
        <w:spacing w:after="0" w:line="276" w:lineRule="auto"/>
        <w:ind w:left="0" w:firstLine="567"/>
        <w:jc w:val="both"/>
        <w:rPr>
          <w:rFonts w:cs="Times New Roman"/>
          <w:sz w:val="26"/>
          <w:szCs w:val="26"/>
        </w:rPr>
      </w:pPr>
      <w:r w:rsidRPr="00353583">
        <w:rPr>
          <w:rFonts w:cs="Times New Roman"/>
          <w:sz w:val="26"/>
          <w:szCs w:val="26"/>
        </w:rPr>
        <w:t>если вдруг лодка перевернётся, нужно постараться не попасть под неё, а оказаться рядом с ней.</w:t>
      </w:r>
    </w:p>
    <w:p w14:paraId="2FA1A6B0" w14:textId="12C7241D" w:rsidR="00353583" w:rsidRPr="00353583" w:rsidRDefault="00353583" w:rsidP="00353583">
      <w:pPr>
        <w:pStyle w:val="af1"/>
        <w:shd w:val="clear" w:color="auto" w:fill="FFFFFF"/>
        <w:spacing w:before="0" w:beforeAutospacing="0" w:after="0" w:afterAutospacing="0"/>
        <w:ind w:firstLine="567"/>
        <w:jc w:val="both"/>
        <w:textAlignment w:val="baseline"/>
        <w:rPr>
          <w:b/>
          <w:sz w:val="26"/>
          <w:szCs w:val="26"/>
        </w:rPr>
      </w:pPr>
      <w:r w:rsidRPr="00353583">
        <w:rPr>
          <w:b/>
          <w:sz w:val="26"/>
          <w:szCs w:val="26"/>
          <w:lang w:val="en-US"/>
        </w:rPr>
        <w:t>VII</w:t>
      </w:r>
      <w:r w:rsidRPr="00353583">
        <w:rPr>
          <w:b/>
          <w:sz w:val="26"/>
          <w:szCs w:val="26"/>
        </w:rPr>
        <w:t>. На водоемах скоро появится ледяная кромка.</w:t>
      </w:r>
      <w:r w:rsidRPr="00353583">
        <w:rPr>
          <w:sz w:val="26"/>
          <w:szCs w:val="26"/>
        </w:rPr>
        <w:t xml:space="preserve"> Жажда первой зимней рыбалки, хруст льдинок под ножами ледобура и долгожданная первая рыбка из лунки, все это отодвигает здравый смысл и безопасность на задний план. Результат </w:t>
      </w:r>
      <w:r w:rsidRPr="00353583">
        <w:rPr>
          <w:sz w:val="26"/>
          <w:szCs w:val="26"/>
        </w:rPr>
        <w:lastRenderedPageBreak/>
        <w:t xml:space="preserve">такой беспечности плачевен: ежегодно в ледяной полынье гибнут люди. За прошлый осенне-зимний период </w:t>
      </w:r>
      <w:r w:rsidRPr="00353583">
        <w:rPr>
          <w:b/>
          <w:sz w:val="26"/>
          <w:szCs w:val="26"/>
        </w:rPr>
        <w:t xml:space="preserve">на водоемах области погибло 6 человек. </w:t>
      </w:r>
    </w:p>
    <w:p w14:paraId="74F5C78F" w14:textId="77777777" w:rsidR="00353583" w:rsidRPr="00353583" w:rsidRDefault="00353583" w:rsidP="00353583">
      <w:pPr>
        <w:spacing w:after="0"/>
        <w:ind w:right="-273" w:firstLine="567"/>
        <w:jc w:val="both"/>
        <w:rPr>
          <w:rFonts w:cs="Times New Roman"/>
          <w:b/>
          <w:sz w:val="26"/>
          <w:szCs w:val="26"/>
        </w:rPr>
      </w:pPr>
      <w:r w:rsidRPr="00353583">
        <w:rPr>
          <w:rFonts w:cs="Times New Roman"/>
          <w:iCs/>
          <w:sz w:val="26"/>
          <w:szCs w:val="26"/>
        </w:rPr>
        <w:t>Для того</w:t>
      </w:r>
      <w:proofErr w:type="gramStart"/>
      <w:r w:rsidRPr="00353583">
        <w:rPr>
          <w:rFonts w:cs="Times New Roman"/>
          <w:iCs/>
          <w:sz w:val="26"/>
          <w:szCs w:val="26"/>
        </w:rPr>
        <w:t>,</w:t>
      </w:r>
      <w:proofErr w:type="gramEnd"/>
      <w:r w:rsidRPr="00353583">
        <w:rPr>
          <w:rFonts w:cs="Times New Roman"/>
          <w:iCs/>
          <w:sz w:val="26"/>
          <w:szCs w:val="26"/>
        </w:rPr>
        <w:t xml:space="preserve"> чтобы не повторять трагических ошибок,</w:t>
      </w:r>
      <w:r w:rsidRPr="00353583">
        <w:rPr>
          <w:rFonts w:cs="Times New Roman"/>
          <w:iCs/>
          <w:color w:val="25262A"/>
          <w:sz w:val="26"/>
          <w:szCs w:val="26"/>
        </w:rPr>
        <w:t xml:space="preserve"> </w:t>
      </w:r>
      <w:r w:rsidRPr="00353583">
        <w:rPr>
          <w:rFonts w:cs="Times New Roman"/>
          <w:b/>
          <w:iCs/>
          <w:color w:val="25262A"/>
          <w:sz w:val="26"/>
          <w:szCs w:val="26"/>
        </w:rPr>
        <w:t xml:space="preserve">необходимо знать: </w:t>
      </w:r>
    </w:p>
    <w:p w14:paraId="13F5AA9E" w14:textId="77777777" w:rsidR="00353583" w:rsidRPr="00353583" w:rsidRDefault="00353583" w:rsidP="00BC131D">
      <w:pPr>
        <w:shd w:val="clear" w:color="auto" w:fill="FFFFFF"/>
        <w:spacing w:after="0"/>
        <w:ind w:firstLine="567"/>
        <w:jc w:val="both"/>
        <w:rPr>
          <w:rFonts w:cs="Times New Roman"/>
          <w:sz w:val="26"/>
          <w:szCs w:val="26"/>
        </w:rPr>
      </w:pPr>
      <w:r w:rsidRPr="00353583">
        <w:rPr>
          <w:rFonts w:cs="Times New Roman"/>
          <w:sz w:val="26"/>
          <w:szCs w:val="26"/>
        </w:rPr>
        <w:t>безопасным для человека считается лед толщиной не менее 7 см. Прочность льда можно определить визуально: лед голубого цвета - прочный, белого - прочность его в 2 раза меньше, матово белый или с желтоватым оттенком - ненадежен. В устьях рек и протоках прочность льда ослаблена, непрочен лед и в местах быстрого течения, бьющих ключей и стоковых вод, а также в районах произрастания водной растительности, вблизи деревьев, кустов, камыша.</w:t>
      </w:r>
    </w:p>
    <w:p w14:paraId="529F3801" w14:textId="77777777" w:rsidR="00353583" w:rsidRPr="00353583" w:rsidRDefault="00353583" w:rsidP="00BC131D">
      <w:pPr>
        <w:shd w:val="clear" w:color="auto" w:fill="FFFFFF"/>
        <w:spacing w:after="0" w:line="300" w:lineRule="atLeast"/>
        <w:ind w:firstLine="567"/>
        <w:jc w:val="both"/>
        <w:rPr>
          <w:rFonts w:cs="Times New Roman"/>
          <w:sz w:val="26"/>
          <w:szCs w:val="26"/>
        </w:rPr>
      </w:pPr>
      <w:r w:rsidRPr="00353583">
        <w:rPr>
          <w:rFonts w:cs="Times New Roman"/>
          <w:sz w:val="26"/>
          <w:szCs w:val="26"/>
        </w:rPr>
        <w:t>Если температура воздуха выше 0 градусов держится более трех дней, то прочность льда снижается на 25%.</w:t>
      </w:r>
    </w:p>
    <w:p w14:paraId="41345894" w14:textId="77777777" w:rsidR="00353583" w:rsidRPr="00353583" w:rsidRDefault="00353583" w:rsidP="00BC131D">
      <w:pPr>
        <w:shd w:val="clear" w:color="auto" w:fill="FFFFFF"/>
        <w:spacing w:after="0" w:line="300" w:lineRule="atLeast"/>
        <w:ind w:firstLine="567"/>
        <w:jc w:val="both"/>
        <w:rPr>
          <w:rFonts w:cs="Times New Roman"/>
          <w:sz w:val="26"/>
          <w:szCs w:val="26"/>
        </w:rPr>
      </w:pPr>
      <w:r w:rsidRPr="00353583">
        <w:rPr>
          <w:rFonts w:cs="Times New Roman"/>
          <w:b/>
          <w:bCs/>
          <w:sz w:val="26"/>
          <w:szCs w:val="26"/>
        </w:rPr>
        <w:t>То, чего делать нельзя:</w:t>
      </w:r>
    </w:p>
    <w:p w14:paraId="1036F3EB" w14:textId="77777777" w:rsidR="00353583" w:rsidRPr="00353583" w:rsidRDefault="00353583" w:rsidP="00BC131D">
      <w:pPr>
        <w:pStyle w:val="a4"/>
        <w:numPr>
          <w:ilvl w:val="0"/>
          <w:numId w:val="9"/>
        </w:numPr>
        <w:shd w:val="clear" w:color="auto" w:fill="FFFFFF"/>
        <w:spacing w:after="0" w:line="240" w:lineRule="auto"/>
        <w:ind w:left="0" w:firstLine="567"/>
        <w:jc w:val="both"/>
        <w:rPr>
          <w:rFonts w:cs="Times New Roman"/>
          <w:sz w:val="26"/>
          <w:szCs w:val="26"/>
        </w:rPr>
      </w:pPr>
      <w:r w:rsidRPr="00353583">
        <w:rPr>
          <w:rFonts w:cs="Times New Roman"/>
          <w:sz w:val="26"/>
          <w:szCs w:val="26"/>
        </w:rPr>
        <w:t xml:space="preserve">Собираться группами на отдельных участках льда. </w:t>
      </w:r>
    </w:p>
    <w:p w14:paraId="27384328" w14:textId="77777777" w:rsidR="00353583" w:rsidRPr="00353583" w:rsidRDefault="00353583" w:rsidP="00BC131D">
      <w:pPr>
        <w:pStyle w:val="a4"/>
        <w:numPr>
          <w:ilvl w:val="0"/>
          <w:numId w:val="9"/>
        </w:numPr>
        <w:shd w:val="clear" w:color="auto" w:fill="FFFFFF"/>
        <w:spacing w:after="0" w:line="240" w:lineRule="auto"/>
        <w:ind w:left="0" w:firstLine="567"/>
        <w:jc w:val="both"/>
        <w:rPr>
          <w:rFonts w:cs="Times New Roman"/>
          <w:sz w:val="26"/>
          <w:szCs w:val="26"/>
        </w:rPr>
      </w:pPr>
      <w:r w:rsidRPr="00353583">
        <w:rPr>
          <w:rFonts w:cs="Times New Roman"/>
          <w:sz w:val="26"/>
          <w:szCs w:val="26"/>
        </w:rPr>
        <w:t xml:space="preserve">Приближаться к промоинам, трещинам, прорубям на льду. </w:t>
      </w:r>
    </w:p>
    <w:p w14:paraId="347525A1" w14:textId="77777777" w:rsidR="00353583" w:rsidRPr="00353583" w:rsidRDefault="00353583" w:rsidP="00BC131D">
      <w:pPr>
        <w:pStyle w:val="a4"/>
        <w:numPr>
          <w:ilvl w:val="0"/>
          <w:numId w:val="9"/>
        </w:numPr>
        <w:shd w:val="clear" w:color="auto" w:fill="FFFFFF"/>
        <w:spacing w:after="0" w:line="240" w:lineRule="auto"/>
        <w:ind w:left="0" w:firstLine="567"/>
        <w:jc w:val="both"/>
        <w:rPr>
          <w:rFonts w:cs="Times New Roman"/>
          <w:sz w:val="26"/>
          <w:szCs w:val="26"/>
        </w:rPr>
      </w:pPr>
      <w:r w:rsidRPr="00353583">
        <w:rPr>
          <w:rFonts w:cs="Times New Roman"/>
          <w:sz w:val="26"/>
          <w:szCs w:val="26"/>
        </w:rPr>
        <w:t xml:space="preserve">Переходить водоем по льду в запрещенных местах. </w:t>
      </w:r>
    </w:p>
    <w:p w14:paraId="0D317200" w14:textId="77777777" w:rsidR="00353583" w:rsidRPr="00353583" w:rsidRDefault="00353583" w:rsidP="00BC131D">
      <w:pPr>
        <w:pStyle w:val="a4"/>
        <w:numPr>
          <w:ilvl w:val="0"/>
          <w:numId w:val="9"/>
        </w:numPr>
        <w:shd w:val="clear" w:color="auto" w:fill="FFFFFF"/>
        <w:spacing w:after="0" w:line="240" w:lineRule="auto"/>
        <w:ind w:left="0" w:firstLine="567"/>
        <w:jc w:val="both"/>
        <w:rPr>
          <w:rFonts w:cs="Times New Roman"/>
          <w:sz w:val="26"/>
          <w:szCs w:val="26"/>
        </w:rPr>
      </w:pPr>
      <w:r w:rsidRPr="00353583">
        <w:rPr>
          <w:rFonts w:cs="Times New Roman"/>
          <w:sz w:val="26"/>
          <w:szCs w:val="26"/>
        </w:rPr>
        <w:t>Выезжать на лед на мотоциклах, автомобилях вне переправ, а также скатываться на санках, лыжах с крутых берегов на тонкий лед.</w:t>
      </w:r>
    </w:p>
    <w:p w14:paraId="3CEF1BAE" w14:textId="77777777" w:rsidR="00353583" w:rsidRPr="00353583" w:rsidRDefault="00353583" w:rsidP="00BC131D">
      <w:pPr>
        <w:spacing w:after="0"/>
        <w:ind w:firstLine="567"/>
        <w:jc w:val="both"/>
        <w:rPr>
          <w:rFonts w:cs="Times New Roman"/>
          <w:sz w:val="26"/>
          <w:szCs w:val="26"/>
        </w:rPr>
      </w:pPr>
      <w:r w:rsidRPr="00353583">
        <w:rPr>
          <w:rFonts w:cs="Times New Roman"/>
          <w:b/>
          <w:bCs/>
          <w:sz w:val="26"/>
          <w:szCs w:val="26"/>
        </w:rPr>
        <w:t xml:space="preserve">Что делать, если Вы провалились в холодную воду: </w:t>
      </w:r>
      <w:r w:rsidRPr="00353583">
        <w:rPr>
          <w:rStyle w:val="af3"/>
          <w:rFonts w:cs="Times New Roman"/>
          <w:sz w:val="26"/>
          <w:szCs w:val="26"/>
        </w:rPr>
        <w:t>старайтесь не поддаваться панике, зовите на помощь. Лягте на живот в позу пловца, пока между слоями одежды остается воздух, вы сможете держаться на плаву. Выбираясь из полыньи, налегайте на лед грудью, широко раскинув руки, чтобы увеличить площадь опоры и уменьшить давление. Оказавшись на замерзшей воде, не спешите вставать — широко раскинув руки и ноги, откатитесь подальше и ползком добирайтесь до берега.</w:t>
      </w:r>
    </w:p>
    <w:p w14:paraId="3C05A619" w14:textId="77777777" w:rsidR="00353583" w:rsidRPr="00353583" w:rsidRDefault="00353583" w:rsidP="00BC131D">
      <w:pPr>
        <w:shd w:val="clear" w:color="auto" w:fill="FFFFFF"/>
        <w:spacing w:after="0"/>
        <w:ind w:firstLine="567"/>
        <w:jc w:val="both"/>
        <w:rPr>
          <w:rFonts w:cs="Times New Roman"/>
          <w:sz w:val="26"/>
          <w:szCs w:val="26"/>
        </w:rPr>
      </w:pPr>
      <w:r w:rsidRPr="00353583">
        <w:rPr>
          <w:rFonts w:cs="Times New Roman"/>
          <w:b/>
          <w:bCs/>
          <w:sz w:val="26"/>
          <w:szCs w:val="26"/>
        </w:rPr>
        <w:t>Если нужна ваша помощь:</w:t>
      </w:r>
    </w:p>
    <w:p w14:paraId="3FC1D64A" w14:textId="77777777" w:rsidR="00353583" w:rsidRPr="00353583" w:rsidRDefault="00353583" w:rsidP="00BC131D">
      <w:pPr>
        <w:spacing w:after="0"/>
        <w:ind w:firstLine="567"/>
        <w:jc w:val="both"/>
        <w:rPr>
          <w:rStyle w:val="af3"/>
          <w:rFonts w:cs="Times New Roman"/>
          <w:i w:val="0"/>
          <w:sz w:val="26"/>
          <w:szCs w:val="26"/>
        </w:rPr>
      </w:pPr>
      <w:r w:rsidRPr="00353583">
        <w:rPr>
          <w:rStyle w:val="af3"/>
          <w:rFonts w:cs="Times New Roman"/>
          <w:sz w:val="26"/>
          <w:szCs w:val="26"/>
        </w:rPr>
        <w:t>Стали свидетелем подобной ЧС? В первую очередь оцените обстановку. Подумайте, сможете ли помочь человеку, провалившемуся под лед, самостоятельно. Или лучше позвать кого-то еще? В том случае, если поблизости никого нет, вооружитесь палкой, шестом, веревкой или доской, снимите с себя шарф или куртку, ползите к полынье, равномерно распределяя вес вашего тела по поверхности и толкая спасательное средство перед собой. Приблизившись на максимально возможное расстояние, не ближе 3—4 метров, протяните тонущему палку или веревку (одежду). Когда начнете вытаскивать пострадавшего, попросите его работать ногами, так будет значительно легче справиться. Оказавшись вместе со спасенным человеком в безопасности, вызовите «скорую помощь».</w:t>
      </w:r>
    </w:p>
    <w:p w14:paraId="0A469A1F" w14:textId="77777777" w:rsidR="00353583" w:rsidRPr="00353583" w:rsidRDefault="00353583" w:rsidP="00BC131D">
      <w:pPr>
        <w:shd w:val="clear" w:color="auto" w:fill="FFFFFF"/>
        <w:spacing w:after="0"/>
        <w:ind w:firstLine="567"/>
        <w:jc w:val="both"/>
        <w:rPr>
          <w:rStyle w:val="af3"/>
          <w:rFonts w:cs="Times New Roman"/>
          <w:i w:val="0"/>
          <w:sz w:val="26"/>
          <w:szCs w:val="26"/>
        </w:rPr>
      </w:pPr>
      <w:r w:rsidRPr="00353583">
        <w:rPr>
          <w:rFonts w:cs="Times New Roman"/>
          <w:color w:val="000000"/>
          <w:sz w:val="26"/>
          <w:szCs w:val="26"/>
        </w:rPr>
        <w:t>Замерзшие водоёмы редко оставляют шансы для спасения провалившемуся под лед человеку. При температуре 4-5 градусов человек может продержаться в воде от силы минут пятнадцать. Дети особенно уязвимы: порог сопротивляемости детского организма еще более низок, ребенок быстро переохлаждается в воде и быстро устает. Чтобы не допустить трагедии, родители должны приложить максимум усилий, чтобы ребенок знал об опасности, таящейся под тонким льдом.</w:t>
      </w:r>
    </w:p>
    <w:p w14:paraId="0FD8AEC5" w14:textId="73F445A1" w:rsidR="00A27D4D" w:rsidRDefault="00A27D4D" w:rsidP="00353583">
      <w:pPr>
        <w:widowControl w:val="0"/>
        <w:spacing w:after="0"/>
        <w:ind w:firstLine="567"/>
        <w:jc w:val="both"/>
        <w:rPr>
          <w:rFonts w:cs="Times New Roman"/>
          <w:color w:val="000000"/>
          <w:kern w:val="30"/>
          <w:sz w:val="26"/>
          <w:szCs w:val="26"/>
        </w:rPr>
      </w:pPr>
    </w:p>
    <w:sectPr w:rsidR="00A27D4D" w:rsidSect="00522FB5">
      <w:headerReference w:type="default" r:id="rId9"/>
      <w:pgSz w:w="11906" w:h="16838"/>
      <w:pgMar w:top="1134" w:right="566" w:bottom="1134" w:left="1701" w:header="708" w:footer="708" w:gutter="0"/>
      <w:pgNumType w:start="24"/>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EE850E" w14:textId="77777777" w:rsidR="00FD30BF" w:rsidRDefault="00FD30BF" w:rsidP="00AF1467">
      <w:pPr>
        <w:spacing w:after="0" w:line="240" w:lineRule="auto"/>
      </w:pPr>
      <w:r>
        <w:separator/>
      </w:r>
    </w:p>
  </w:endnote>
  <w:endnote w:type="continuationSeparator" w:id="0">
    <w:p w14:paraId="1AF47DFD" w14:textId="77777777" w:rsidR="00FD30BF" w:rsidRDefault="00FD30BF" w:rsidP="00AF14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67D3AB" w14:textId="77777777" w:rsidR="00FD30BF" w:rsidRDefault="00FD30BF" w:rsidP="00AF1467">
      <w:pPr>
        <w:spacing w:after="0" w:line="240" w:lineRule="auto"/>
      </w:pPr>
      <w:r>
        <w:separator/>
      </w:r>
    </w:p>
  </w:footnote>
  <w:footnote w:type="continuationSeparator" w:id="0">
    <w:p w14:paraId="62CC5648" w14:textId="77777777" w:rsidR="00FD30BF" w:rsidRDefault="00FD30BF" w:rsidP="00AF14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1971696"/>
      <w:docPartObj>
        <w:docPartGallery w:val="Page Numbers (Top of Page)"/>
        <w:docPartUnique/>
      </w:docPartObj>
    </w:sdtPr>
    <w:sdtEndPr/>
    <w:sdtContent>
      <w:p w14:paraId="0B63AF71" w14:textId="7C944E4A" w:rsidR="00311242" w:rsidRDefault="00311242">
        <w:pPr>
          <w:pStyle w:val="a7"/>
          <w:jc w:val="center"/>
        </w:pPr>
        <w:r>
          <w:fldChar w:fldCharType="begin"/>
        </w:r>
        <w:r>
          <w:instrText>PAGE   \* MERGEFORMAT</w:instrText>
        </w:r>
        <w:r>
          <w:fldChar w:fldCharType="separate"/>
        </w:r>
        <w:r w:rsidR="00522FB5">
          <w:rPr>
            <w:noProof/>
          </w:rPr>
          <w:t>25</w:t>
        </w:r>
        <w:r>
          <w:fldChar w:fldCharType="end"/>
        </w:r>
      </w:p>
    </w:sdtContent>
  </w:sdt>
  <w:p w14:paraId="0A4E37EE" w14:textId="77777777" w:rsidR="00311242" w:rsidRDefault="0031124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3527D"/>
    <w:multiLevelType w:val="hybridMultilevel"/>
    <w:tmpl w:val="3B581DD8"/>
    <w:lvl w:ilvl="0" w:tplc="5146496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3E2C3E"/>
    <w:multiLevelType w:val="hybridMultilevel"/>
    <w:tmpl w:val="2550C42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FDC7F7E"/>
    <w:multiLevelType w:val="hybridMultilevel"/>
    <w:tmpl w:val="193EC98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8F15DC8"/>
    <w:multiLevelType w:val="hybridMultilevel"/>
    <w:tmpl w:val="0032E1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4C32CAA"/>
    <w:multiLevelType w:val="hybridMultilevel"/>
    <w:tmpl w:val="57E42BA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63C6764A"/>
    <w:multiLevelType w:val="hybridMultilevel"/>
    <w:tmpl w:val="6E74C7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62A2F4F"/>
    <w:multiLevelType w:val="hybridMultilevel"/>
    <w:tmpl w:val="67AEFB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99D0792"/>
    <w:multiLevelType w:val="hybridMultilevel"/>
    <w:tmpl w:val="FF588D1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A9D48C2"/>
    <w:multiLevelType w:val="hybridMultilevel"/>
    <w:tmpl w:val="F58C9E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B9C0AD4"/>
    <w:multiLevelType w:val="hybridMultilevel"/>
    <w:tmpl w:val="D53265F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78D37F3B"/>
    <w:multiLevelType w:val="hybridMultilevel"/>
    <w:tmpl w:val="B63E0718"/>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num w:numId="1">
    <w:abstractNumId w:val="0"/>
  </w:num>
  <w:num w:numId="2">
    <w:abstractNumId w:val="1"/>
  </w:num>
  <w:num w:numId="3">
    <w:abstractNumId w:val="8"/>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7"/>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50D"/>
    <w:rsid w:val="000057E6"/>
    <w:rsid w:val="00015215"/>
    <w:rsid w:val="00017695"/>
    <w:rsid w:val="000335A7"/>
    <w:rsid w:val="000336E1"/>
    <w:rsid w:val="00034520"/>
    <w:rsid w:val="00065A8D"/>
    <w:rsid w:val="000860E1"/>
    <w:rsid w:val="00087CB8"/>
    <w:rsid w:val="00093A0D"/>
    <w:rsid w:val="000A1AAB"/>
    <w:rsid w:val="000A3B30"/>
    <w:rsid w:val="000A4F2F"/>
    <w:rsid w:val="000A5FE2"/>
    <w:rsid w:val="000B0E0F"/>
    <w:rsid w:val="000B61AC"/>
    <w:rsid w:val="000C3920"/>
    <w:rsid w:val="000C4741"/>
    <w:rsid w:val="000C7AFE"/>
    <w:rsid w:val="000D4997"/>
    <w:rsid w:val="000E224D"/>
    <w:rsid w:val="000E5E16"/>
    <w:rsid w:val="000F5CBC"/>
    <w:rsid w:val="00112946"/>
    <w:rsid w:val="001306CC"/>
    <w:rsid w:val="00134155"/>
    <w:rsid w:val="001345EB"/>
    <w:rsid w:val="00144026"/>
    <w:rsid w:val="00154A1F"/>
    <w:rsid w:val="001632DB"/>
    <w:rsid w:val="001647DE"/>
    <w:rsid w:val="00166AB0"/>
    <w:rsid w:val="0017186B"/>
    <w:rsid w:val="00194C1F"/>
    <w:rsid w:val="00197546"/>
    <w:rsid w:val="001C2CCE"/>
    <w:rsid w:val="001C3D32"/>
    <w:rsid w:val="001C3F57"/>
    <w:rsid w:val="001D26BE"/>
    <w:rsid w:val="001D2F5F"/>
    <w:rsid w:val="001D768F"/>
    <w:rsid w:val="001E6E0F"/>
    <w:rsid w:val="001F252F"/>
    <w:rsid w:val="00210883"/>
    <w:rsid w:val="00217210"/>
    <w:rsid w:val="002267BE"/>
    <w:rsid w:val="002302B2"/>
    <w:rsid w:val="00240864"/>
    <w:rsid w:val="002445DA"/>
    <w:rsid w:val="00260AF5"/>
    <w:rsid w:val="00261F28"/>
    <w:rsid w:val="002659C1"/>
    <w:rsid w:val="00286114"/>
    <w:rsid w:val="0028639D"/>
    <w:rsid w:val="00291B84"/>
    <w:rsid w:val="00297B15"/>
    <w:rsid w:val="002A63F4"/>
    <w:rsid w:val="002A6BF9"/>
    <w:rsid w:val="002B3AFD"/>
    <w:rsid w:val="002B3B63"/>
    <w:rsid w:val="002B49F7"/>
    <w:rsid w:val="002D50E3"/>
    <w:rsid w:val="002E4AA6"/>
    <w:rsid w:val="002F468E"/>
    <w:rsid w:val="00301D4B"/>
    <w:rsid w:val="00311242"/>
    <w:rsid w:val="003151A7"/>
    <w:rsid w:val="00330889"/>
    <w:rsid w:val="00330FD3"/>
    <w:rsid w:val="0034201F"/>
    <w:rsid w:val="0034506C"/>
    <w:rsid w:val="00353583"/>
    <w:rsid w:val="00361FFA"/>
    <w:rsid w:val="00365FE2"/>
    <w:rsid w:val="003737A4"/>
    <w:rsid w:val="0037465A"/>
    <w:rsid w:val="00386A2C"/>
    <w:rsid w:val="0039215B"/>
    <w:rsid w:val="00396C95"/>
    <w:rsid w:val="003A732F"/>
    <w:rsid w:val="003A7B79"/>
    <w:rsid w:val="003B0953"/>
    <w:rsid w:val="003B1451"/>
    <w:rsid w:val="003C6203"/>
    <w:rsid w:val="003D129A"/>
    <w:rsid w:val="003D435A"/>
    <w:rsid w:val="003D7ED3"/>
    <w:rsid w:val="003E41B1"/>
    <w:rsid w:val="003F0612"/>
    <w:rsid w:val="004007B4"/>
    <w:rsid w:val="0041460C"/>
    <w:rsid w:val="00425F99"/>
    <w:rsid w:val="00431485"/>
    <w:rsid w:val="0044161B"/>
    <w:rsid w:val="0044224A"/>
    <w:rsid w:val="004477D3"/>
    <w:rsid w:val="00450DF9"/>
    <w:rsid w:val="00450FCC"/>
    <w:rsid w:val="00473580"/>
    <w:rsid w:val="00483268"/>
    <w:rsid w:val="0049010D"/>
    <w:rsid w:val="004910F1"/>
    <w:rsid w:val="00493EC3"/>
    <w:rsid w:val="004D46A1"/>
    <w:rsid w:val="004E4EEA"/>
    <w:rsid w:val="004F0191"/>
    <w:rsid w:val="004F1129"/>
    <w:rsid w:val="004F2C8C"/>
    <w:rsid w:val="004F7E38"/>
    <w:rsid w:val="00514832"/>
    <w:rsid w:val="00515598"/>
    <w:rsid w:val="0052109D"/>
    <w:rsid w:val="00522FB5"/>
    <w:rsid w:val="0052399A"/>
    <w:rsid w:val="00531878"/>
    <w:rsid w:val="005439EC"/>
    <w:rsid w:val="005441B8"/>
    <w:rsid w:val="0055796E"/>
    <w:rsid w:val="005624E4"/>
    <w:rsid w:val="005627E1"/>
    <w:rsid w:val="00567355"/>
    <w:rsid w:val="0057161E"/>
    <w:rsid w:val="00572EF2"/>
    <w:rsid w:val="00575177"/>
    <w:rsid w:val="00576884"/>
    <w:rsid w:val="00577647"/>
    <w:rsid w:val="00580C0C"/>
    <w:rsid w:val="00580F83"/>
    <w:rsid w:val="005859C0"/>
    <w:rsid w:val="00587F2E"/>
    <w:rsid w:val="005935B6"/>
    <w:rsid w:val="00593F78"/>
    <w:rsid w:val="00596A6B"/>
    <w:rsid w:val="005A2236"/>
    <w:rsid w:val="005A438A"/>
    <w:rsid w:val="005B0942"/>
    <w:rsid w:val="005B31CB"/>
    <w:rsid w:val="005C1780"/>
    <w:rsid w:val="005C516F"/>
    <w:rsid w:val="005C54B3"/>
    <w:rsid w:val="005C611E"/>
    <w:rsid w:val="005D6FF4"/>
    <w:rsid w:val="005E6E0E"/>
    <w:rsid w:val="005F071E"/>
    <w:rsid w:val="005F0ACD"/>
    <w:rsid w:val="005F221B"/>
    <w:rsid w:val="005F446A"/>
    <w:rsid w:val="005F7476"/>
    <w:rsid w:val="006204A3"/>
    <w:rsid w:val="00622B00"/>
    <w:rsid w:val="00623101"/>
    <w:rsid w:val="0063263E"/>
    <w:rsid w:val="00636C5F"/>
    <w:rsid w:val="00636EDC"/>
    <w:rsid w:val="006534ED"/>
    <w:rsid w:val="006548B9"/>
    <w:rsid w:val="00664C0F"/>
    <w:rsid w:val="00666F44"/>
    <w:rsid w:val="00672C65"/>
    <w:rsid w:val="00680702"/>
    <w:rsid w:val="00682095"/>
    <w:rsid w:val="0068714B"/>
    <w:rsid w:val="006927FA"/>
    <w:rsid w:val="0069450D"/>
    <w:rsid w:val="006C47FD"/>
    <w:rsid w:val="006C6027"/>
    <w:rsid w:val="006D340D"/>
    <w:rsid w:val="006E08DD"/>
    <w:rsid w:val="006E6BAA"/>
    <w:rsid w:val="007022BA"/>
    <w:rsid w:val="007049E8"/>
    <w:rsid w:val="007224C3"/>
    <w:rsid w:val="00733B05"/>
    <w:rsid w:val="00736132"/>
    <w:rsid w:val="00743B78"/>
    <w:rsid w:val="007476F2"/>
    <w:rsid w:val="007507DC"/>
    <w:rsid w:val="00751D42"/>
    <w:rsid w:val="00752427"/>
    <w:rsid w:val="00754C59"/>
    <w:rsid w:val="00762260"/>
    <w:rsid w:val="00771127"/>
    <w:rsid w:val="0078330C"/>
    <w:rsid w:val="00797AD0"/>
    <w:rsid w:val="007B007C"/>
    <w:rsid w:val="007B3253"/>
    <w:rsid w:val="007B4F91"/>
    <w:rsid w:val="007B60D9"/>
    <w:rsid w:val="007B7127"/>
    <w:rsid w:val="007E1607"/>
    <w:rsid w:val="007F6013"/>
    <w:rsid w:val="007F7C8B"/>
    <w:rsid w:val="00800BDF"/>
    <w:rsid w:val="00803B5A"/>
    <w:rsid w:val="008064D8"/>
    <w:rsid w:val="00812CE4"/>
    <w:rsid w:val="0084320D"/>
    <w:rsid w:val="00854EF4"/>
    <w:rsid w:val="00864A8F"/>
    <w:rsid w:val="0087012A"/>
    <w:rsid w:val="00870371"/>
    <w:rsid w:val="00887E35"/>
    <w:rsid w:val="00897771"/>
    <w:rsid w:val="008A284D"/>
    <w:rsid w:val="008B01C6"/>
    <w:rsid w:val="008B587A"/>
    <w:rsid w:val="008C363C"/>
    <w:rsid w:val="008D0F7C"/>
    <w:rsid w:val="008D3C97"/>
    <w:rsid w:val="008D3D38"/>
    <w:rsid w:val="008E04C4"/>
    <w:rsid w:val="008E5D18"/>
    <w:rsid w:val="008F07DD"/>
    <w:rsid w:val="008F2CBF"/>
    <w:rsid w:val="00906B04"/>
    <w:rsid w:val="00907524"/>
    <w:rsid w:val="00907A64"/>
    <w:rsid w:val="00907D86"/>
    <w:rsid w:val="00940940"/>
    <w:rsid w:val="00977079"/>
    <w:rsid w:val="00983D9D"/>
    <w:rsid w:val="00983E80"/>
    <w:rsid w:val="00991999"/>
    <w:rsid w:val="00997FCA"/>
    <w:rsid w:val="009A2FFA"/>
    <w:rsid w:val="009B0177"/>
    <w:rsid w:val="009B537E"/>
    <w:rsid w:val="009D6EA6"/>
    <w:rsid w:val="009F0302"/>
    <w:rsid w:val="009F1341"/>
    <w:rsid w:val="009F5B34"/>
    <w:rsid w:val="00A03750"/>
    <w:rsid w:val="00A06A5A"/>
    <w:rsid w:val="00A23734"/>
    <w:rsid w:val="00A2705F"/>
    <w:rsid w:val="00A27D4D"/>
    <w:rsid w:val="00A3567D"/>
    <w:rsid w:val="00A36F80"/>
    <w:rsid w:val="00A47E57"/>
    <w:rsid w:val="00A50047"/>
    <w:rsid w:val="00A57856"/>
    <w:rsid w:val="00A64BDF"/>
    <w:rsid w:val="00A66609"/>
    <w:rsid w:val="00A75737"/>
    <w:rsid w:val="00A85DE8"/>
    <w:rsid w:val="00AA5263"/>
    <w:rsid w:val="00AA7FA0"/>
    <w:rsid w:val="00AB0D48"/>
    <w:rsid w:val="00AB2009"/>
    <w:rsid w:val="00AB2640"/>
    <w:rsid w:val="00AB31A0"/>
    <w:rsid w:val="00AC1834"/>
    <w:rsid w:val="00AC1AF7"/>
    <w:rsid w:val="00AC5D99"/>
    <w:rsid w:val="00AF1467"/>
    <w:rsid w:val="00AF2B8F"/>
    <w:rsid w:val="00B02B58"/>
    <w:rsid w:val="00B04104"/>
    <w:rsid w:val="00B16603"/>
    <w:rsid w:val="00B17A69"/>
    <w:rsid w:val="00B217BC"/>
    <w:rsid w:val="00B26A3A"/>
    <w:rsid w:val="00B32B7A"/>
    <w:rsid w:val="00B446AE"/>
    <w:rsid w:val="00B73E9C"/>
    <w:rsid w:val="00B87BA9"/>
    <w:rsid w:val="00B94C8A"/>
    <w:rsid w:val="00BA0A6B"/>
    <w:rsid w:val="00BA4B29"/>
    <w:rsid w:val="00BA51A5"/>
    <w:rsid w:val="00BA720A"/>
    <w:rsid w:val="00BB630B"/>
    <w:rsid w:val="00BB70C3"/>
    <w:rsid w:val="00BC0BF0"/>
    <w:rsid w:val="00BC131D"/>
    <w:rsid w:val="00BC2C1F"/>
    <w:rsid w:val="00BD5B7C"/>
    <w:rsid w:val="00BF0306"/>
    <w:rsid w:val="00BF4B78"/>
    <w:rsid w:val="00C023CF"/>
    <w:rsid w:val="00C222B5"/>
    <w:rsid w:val="00C27974"/>
    <w:rsid w:val="00C302B7"/>
    <w:rsid w:val="00C31AF2"/>
    <w:rsid w:val="00C3605D"/>
    <w:rsid w:val="00C41DF6"/>
    <w:rsid w:val="00C459D3"/>
    <w:rsid w:val="00C60636"/>
    <w:rsid w:val="00C73585"/>
    <w:rsid w:val="00C7498C"/>
    <w:rsid w:val="00C76FC9"/>
    <w:rsid w:val="00C81E7D"/>
    <w:rsid w:val="00C9112E"/>
    <w:rsid w:val="00C93B64"/>
    <w:rsid w:val="00C951BE"/>
    <w:rsid w:val="00C97876"/>
    <w:rsid w:val="00CA012D"/>
    <w:rsid w:val="00CA061B"/>
    <w:rsid w:val="00CA1DA0"/>
    <w:rsid w:val="00CA2A13"/>
    <w:rsid w:val="00CC462B"/>
    <w:rsid w:val="00CE1B06"/>
    <w:rsid w:val="00CE2EB9"/>
    <w:rsid w:val="00CF556B"/>
    <w:rsid w:val="00CF58C4"/>
    <w:rsid w:val="00D00A43"/>
    <w:rsid w:val="00D11322"/>
    <w:rsid w:val="00D320D4"/>
    <w:rsid w:val="00D35A1E"/>
    <w:rsid w:val="00D440E6"/>
    <w:rsid w:val="00D55397"/>
    <w:rsid w:val="00D71E00"/>
    <w:rsid w:val="00D76FF5"/>
    <w:rsid w:val="00D81C7D"/>
    <w:rsid w:val="00D93E98"/>
    <w:rsid w:val="00DC1CD2"/>
    <w:rsid w:val="00DC2F91"/>
    <w:rsid w:val="00DC5C63"/>
    <w:rsid w:val="00DE02A6"/>
    <w:rsid w:val="00DE0566"/>
    <w:rsid w:val="00DE371F"/>
    <w:rsid w:val="00DE40C5"/>
    <w:rsid w:val="00DF5906"/>
    <w:rsid w:val="00E14088"/>
    <w:rsid w:val="00E17206"/>
    <w:rsid w:val="00E24F9C"/>
    <w:rsid w:val="00E32242"/>
    <w:rsid w:val="00E40ABB"/>
    <w:rsid w:val="00E4359D"/>
    <w:rsid w:val="00E444A8"/>
    <w:rsid w:val="00E45774"/>
    <w:rsid w:val="00E527F2"/>
    <w:rsid w:val="00E664A2"/>
    <w:rsid w:val="00E715D4"/>
    <w:rsid w:val="00E92A73"/>
    <w:rsid w:val="00E92B9C"/>
    <w:rsid w:val="00E937E1"/>
    <w:rsid w:val="00E94AF4"/>
    <w:rsid w:val="00E94E68"/>
    <w:rsid w:val="00EB5293"/>
    <w:rsid w:val="00EC4DE3"/>
    <w:rsid w:val="00EC74D3"/>
    <w:rsid w:val="00ED64B5"/>
    <w:rsid w:val="00EE4370"/>
    <w:rsid w:val="00EE4B79"/>
    <w:rsid w:val="00EF7D4B"/>
    <w:rsid w:val="00F037A5"/>
    <w:rsid w:val="00F03A7A"/>
    <w:rsid w:val="00F10305"/>
    <w:rsid w:val="00F14B9A"/>
    <w:rsid w:val="00F17E3D"/>
    <w:rsid w:val="00F304F8"/>
    <w:rsid w:val="00F32529"/>
    <w:rsid w:val="00F33BBE"/>
    <w:rsid w:val="00F33F0C"/>
    <w:rsid w:val="00F41B20"/>
    <w:rsid w:val="00F45EC4"/>
    <w:rsid w:val="00F510EC"/>
    <w:rsid w:val="00F52237"/>
    <w:rsid w:val="00F62564"/>
    <w:rsid w:val="00F64459"/>
    <w:rsid w:val="00F654A8"/>
    <w:rsid w:val="00F727B4"/>
    <w:rsid w:val="00F75043"/>
    <w:rsid w:val="00F80138"/>
    <w:rsid w:val="00F84A75"/>
    <w:rsid w:val="00F87B29"/>
    <w:rsid w:val="00F9146B"/>
    <w:rsid w:val="00FA3AAD"/>
    <w:rsid w:val="00FB1826"/>
    <w:rsid w:val="00FB26A5"/>
    <w:rsid w:val="00FB2AD9"/>
    <w:rsid w:val="00FB58D1"/>
    <w:rsid w:val="00FD30BF"/>
    <w:rsid w:val="00FE0B66"/>
    <w:rsid w:val="00FE6670"/>
    <w:rsid w:val="00FE791A"/>
    <w:rsid w:val="00FF6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51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17BC"/>
    <w:rPr>
      <w:color w:val="0563C1" w:themeColor="hyperlink"/>
      <w:u w:val="single"/>
    </w:rPr>
  </w:style>
  <w:style w:type="paragraph" w:styleId="a4">
    <w:name w:val="List Paragraph"/>
    <w:basedOn w:val="a"/>
    <w:uiPriority w:val="34"/>
    <w:qFormat/>
    <w:rsid w:val="00C41DF6"/>
    <w:pPr>
      <w:ind w:left="720"/>
      <w:contextualSpacing/>
    </w:pPr>
  </w:style>
  <w:style w:type="paragraph" w:styleId="a5">
    <w:name w:val="Balloon Text"/>
    <w:basedOn w:val="a"/>
    <w:link w:val="a6"/>
    <w:uiPriority w:val="99"/>
    <w:semiHidden/>
    <w:unhideWhenUsed/>
    <w:rsid w:val="00DC2F9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C2F91"/>
    <w:rPr>
      <w:rFonts w:ascii="Segoe UI" w:hAnsi="Segoe UI" w:cs="Segoe UI"/>
      <w:sz w:val="18"/>
      <w:szCs w:val="18"/>
    </w:rPr>
  </w:style>
  <w:style w:type="paragraph" w:styleId="a7">
    <w:name w:val="header"/>
    <w:basedOn w:val="a"/>
    <w:link w:val="a8"/>
    <w:uiPriority w:val="99"/>
    <w:unhideWhenUsed/>
    <w:rsid w:val="00AF146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1467"/>
  </w:style>
  <w:style w:type="paragraph" w:styleId="a9">
    <w:name w:val="footer"/>
    <w:basedOn w:val="a"/>
    <w:link w:val="aa"/>
    <w:uiPriority w:val="99"/>
    <w:unhideWhenUsed/>
    <w:rsid w:val="00AF146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1467"/>
  </w:style>
  <w:style w:type="paragraph" w:customStyle="1" w:styleId="1">
    <w:name w:val="Текст сноски1"/>
    <w:basedOn w:val="a"/>
    <w:next w:val="ab"/>
    <w:link w:val="ac"/>
    <w:uiPriority w:val="99"/>
    <w:unhideWhenUsed/>
    <w:rsid w:val="006927FA"/>
    <w:pPr>
      <w:spacing w:after="0" w:line="240" w:lineRule="auto"/>
    </w:pPr>
    <w:rPr>
      <w:rFonts w:ascii="Calibri" w:eastAsia="SimSun" w:hAnsi="Calibri" w:cs="Times New Roman"/>
      <w:sz w:val="20"/>
      <w:szCs w:val="20"/>
    </w:rPr>
  </w:style>
  <w:style w:type="character" w:customStyle="1" w:styleId="ac">
    <w:name w:val="Текст сноски Знак"/>
    <w:basedOn w:val="a0"/>
    <w:link w:val="1"/>
    <w:uiPriority w:val="99"/>
    <w:rsid w:val="006927FA"/>
    <w:rPr>
      <w:rFonts w:ascii="Calibri" w:eastAsia="SimSun" w:hAnsi="Calibri" w:cs="Times New Roman"/>
      <w:sz w:val="20"/>
      <w:szCs w:val="20"/>
    </w:rPr>
  </w:style>
  <w:style w:type="character" w:styleId="ad">
    <w:name w:val="footnote reference"/>
    <w:basedOn w:val="a0"/>
    <w:uiPriority w:val="99"/>
    <w:semiHidden/>
    <w:unhideWhenUsed/>
    <w:rsid w:val="006927FA"/>
    <w:rPr>
      <w:vertAlign w:val="superscript"/>
    </w:rPr>
  </w:style>
  <w:style w:type="paragraph" w:styleId="ab">
    <w:name w:val="footnote text"/>
    <w:basedOn w:val="a"/>
    <w:link w:val="10"/>
    <w:uiPriority w:val="99"/>
    <w:semiHidden/>
    <w:unhideWhenUsed/>
    <w:rsid w:val="006927FA"/>
    <w:pPr>
      <w:spacing w:after="0" w:line="240" w:lineRule="auto"/>
    </w:pPr>
    <w:rPr>
      <w:sz w:val="20"/>
      <w:szCs w:val="20"/>
    </w:rPr>
  </w:style>
  <w:style w:type="character" w:customStyle="1" w:styleId="10">
    <w:name w:val="Текст сноски Знак1"/>
    <w:basedOn w:val="a0"/>
    <w:link w:val="ab"/>
    <w:uiPriority w:val="99"/>
    <w:semiHidden/>
    <w:rsid w:val="006927FA"/>
    <w:rPr>
      <w:sz w:val="20"/>
      <w:szCs w:val="20"/>
    </w:rPr>
  </w:style>
  <w:style w:type="table" w:styleId="ae">
    <w:name w:val="Table Grid"/>
    <w:basedOn w:val="a1"/>
    <w:uiPriority w:val="39"/>
    <w:rsid w:val="00217210"/>
    <w:pPr>
      <w:spacing w:after="0" w:line="240" w:lineRule="auto"/>
    </w:pPr>
    <w:rPr>
      <w:rFonts w:asciiTheme="minorHAnsi" w:hAnsiTheme="minorHAnsi"/>
      <w:sz w:val="22"/>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EE4370"/>
    <w:rPr>
      <w:color w:val="605E5C"/>
      <w:shd w:val="clear" w:color="auto" w:fill="E1DFDD"/>
    </w:rPr>
  </w:style>
  <w:style w:type="paragraph" w:styleId="af">
    <w:name w:val="Body Text"/>
    <w:basedOn w:val="a"/>
    <w:link w:val="af0"/>
    <w:rsid w:val="00A27D4D"/>
    <w:pPr>
      <w:spacing w:after="120" w:line="240" w:lineRule="auto"/>
    </w:pPr>
    <w:rPr>
      <w:rFonts w:ascii="Arial Unicode MS" w:eastAsia="Arial Unicode MS" w:hAnsi="Arial Unicode MS" w:cs="Arial Unicode MS"/>
      <w:color w:val="000000"/>
      <w:sz w:val="24"/>
      <w:szCs w:val="24"/>
      <w:lang w:eastAsia="ru-RU"/>
    </w:rPr>
  </w:style>
  <w:style w:type="character" w:customStyle="1" w:styleId="af0">
    <w:name w:val="Основной текст Знак"/>
    <w:basedOn w:val="a0"/>
    <w:link w:val="af"/>
    <w:rsid w:val="00A27D4D"/>
    <w:rPr>
      <w:rFonts w:ascii="Arial Unicode MS" w:eastAsia="Arial Unicode MS" w:hAnsi="Arial Unicode MS" w:cs="Arial Unicode MS"/>
      <w:color w:val="000000"/>
      <w:sz w:val="24"/>
      <w:szCs w:val="24"/>
      <w:lang w:eastAsia="ru-RU"/>
    </w:rPr>
  </w:style>
  <w:style w:type="paragraph" w:styleId="af1">
    <w:name w:val="Normal (Web)"/>
    <w:aliases w:val="Знак Знак6,Знак Знак23,webb,Обычный (Web) Знак Знак Знак,Знак4,Обычный (Web) Знак Знак Знак Знак,Обычный (Web) Знак Знак Знак Знак Знак Знак Знак Знак Знак,Обычный (Web) Знак Знак Знак Знак Знак,Обычный (Web) Знак,Знак4 Знак Знак"/>
    <w:basedOn w:val="a"/>
    <w:link w:val="af2"/>
    <w:uiPriority w:val="99"/>
    <w:qFormat/>
    <w:rsid w:val="00353583"/>
    <w:pPr>
      <w:spacing w:before="100" w:beforeAutospacing="1" w:after="100" w:afterAutospacing="1" w:line="240" w:lineRule="auto"/>
    </w:pPr>
    <w:rPr>
      <w:rFonts w:eastAsia="Times New Roman" w:cs="Times New Roman"/>
      <w:sz w:val="24"/>
      <w:szCs w:val="24"/>
      <w:lang w:eastAsia="ru-RU"/>
    </w:rPr>
  </w:style>
  <w:style w:type="character" w:customStyle="1" w:styleId="af2">
    <w:name w:val="Обычный (веб) Знак"/>
    <w:aliases w:val="Знак Знак6 Знак,Знак Знак23 Знак,webb Знак,Обычный (Web) Знак Знак Знак Знак1,Знак4 Знак,Обычный (Web) Знак Знак Знак Знак Знак1,Обычный (Web) Знак Знак Знак Знак Знак Знак Знак Знак Знак Знак,Обычный (Web) Знак Знак"/>
    <w:link w:val="af1"/>
    <w:uiPriority w:val="99"/>
    <w:locked/>
    <w:rsid w:val="00353583"/>
    <w:rPr>
      <w:rFonts w:eastAsia="Times New Roman" w:cs="Times New Roman"/>
      <w:sz w:val="24"/>
      <w:szCs w:val="24"/>
      <w:lang w:eastAsia="ru-RU"/>
    </w:rPr>
  </w:style>
  <w:style w:type="character" w:styleId="af3">
    <w:name w:val="Emphasis"/>
    <w:basedOn w:val="a0"/>
    <w:uiPriority w:val="20"/>
    <w:qFormat/>
    <w:rsid w:val="00353583"/>
    <w:rPr>
      <w:i/>
      <w:iCs/>
    </w:rPr>
  </w:style>
  <w:style w:type="character" w:customStyle="1" w:styleId="2">
    <w:name w:val="Основной текст (2)_"/>
    <w:link w:val="20"/>
    <w:uiPriority w:val="99"/>
    <w:locked/>
    <w:rsid w:val="00E937E1"/>
    <w:rPr>
      <w:rFonts w:ascii="Batang" w:eastAsia="Batang" w:hAnsi="Batang" w:cs="Batang"/>
      <w:sz w:val="18"/>
      <w:szCs w:val="18"/>
      <w:shd w:val="clear" w:color="auto" w:fill="FFFFFF"/>
    </w:rPr>
  </w:style>
  <w:style w:type="paragraph" w:customStyle="1" w:styleId="20">
    <w:name w:val="Основной текст (2)"/>
    <w:basedOn w:val="a"/>
    <w:link w:val="2"/>
    <w:uiPriority w:val="99"/>
    <w:rsid w:val="00E937E1"/>
    <w:pPr>
      <w:shd w:val="clear" w:color="auto" w:fill="FFFFFF"/>
      <w:spacing w:before="240" w:after="0" w:line="252" w:lineRule="exact"/>
      <w:jc w:val="center"/>
    </w:pPr>
    <w:rPr>
      <w:rFonts w:ascii="Batang" w:eastAsia="Batang" w:hAnsi="Batang" w:cs="Batang"/>
      <w:sz w:val="18"/>
      <w:szCs w:val="18"/>
    </w:rPr>
  </w:style>
  <w:style w:type="paragraph" w:customStyle="1" w:styleId="11">
    <w:name w:val="Стиль1"/>
    <w:basedOn w:val="a"/>
    <w:autoRedefine/>
    <w:qFormat/>
    <w:rsid w:val="00E937E1"/>
    <w:pPr>
      <w:spacing w:after="0" w:line="280" w:lineRule="exact"/>
      <w:jc w:val="center"/>
    </w:pPr>
    <w:rPr>
      <w:rFonts w:ascii="Calibri" w:eastAsia="SimSun" w:hAnsi="Calibri" w:cs="Times New Roman"/>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17BC"/>
    <w:rPr>
      <w:color w:val="0563C1" w:themeColor="hyperlink"/>
      <w:u w:val="single"/>
    </w:rPr>
  </w:style>
  <w:style w:type="paragraph" w:styleId="a4">
    <w:name w:val="List Paragraph"/>
    <w:basedOn w:val="a"/>
    <w:uiPriority w:val="34"/>
    <w:qFormat/>
    <w:rsid w:val="00C41DF6"/>
    <w:pPr>
      <w:ind w:left="720"/>
      <w:contextualSpacing/>
    </w:pPr>
  </w:style>
  <w:style w:type="paragraph" w:styleId="a5">
    <w:name w:val="Balloon Text"/>
    <w:basedOn w:val="a"/>
    <w:link w:val="a6"/>
    <w:uiPriority w:val="99"/>
    <w:semiHidden/>
    <w:unhideWhenUsed/>
    <w:rsid w:val="00DC2F9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C2F91"/>
    <w:rPr>
      <w:rFonts w:ascii="Segoe UI" w:hAnsi="Segoe UI" w:cs="Segoe UI"/>
      <w:sz w:val="18"/>
      <w:szCs w:val="18"/>
    </w:rPr>
  </w:style>
  <w:style w:type="paragraph" w:styleId="a7">
    <w:name w:val="header"/>
    <w:basedOn w:val="a"/>
    <w:link w:val="a8"/>
    <w:uiPriority w:val="99"/>
    <w:unhideWhenUsed/>
    <w:rsid w:val="00AF146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1467"/>
  </w:style>
  <w:style w:type="paragraph" w:styleId="a9">
    <w:name w:val="footer"/>
    <w:basedOn w:val="a"/>
    <w:link w:val="aa"/>
    <w:uiPriority w:val="99"/>
    <w:unhideWhenUsed/>
    <w:rsid w:val="00AF146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1467"/>
  </w:style>
  <w:style w:type="paragraph" w:customStyle="1" w:styleId="1">
    <w:name w:val="Текст сноски1"/>
    <w:basedOn w:val="a"/>
    <w:next w:val="ab"/>
    <w:link w:val="ac"/>
    <w:uiPriority w:val="99"/>
    <w:unhideWhenUsed/>
    <w:rsid w:val="006927FA"/>
    <w:pPr>
      <w:spacing w:after="0" w:line="240" w:lineRule="auto"/>
    </w:pPr>
    <w:rPr>
      <w:rFonts w:ascii="Calibri" w:eastAsia="SimSun" w:hAnsi="Calibri" w:cs="Times New Roman"/>
      <w:sz w:val="20"/>
      <w:szCs w:val="20"/>
    </w:rPr>
  </w:style>
  <w:style w:type="character" w:customStyle="1" w:styleId="ac">
    <w:name w:val="Текст сноски Знак"/>
    <w:basedOn w:val="a0"/>
    <w:link w:val="1"/>
    <w:uiPriority w:val="99"/>
    <w:rsid w:val="006927FA"/>
    <w:rPr>
      <w:rFonts w:ascii="Calibri" w:eastAsia="SimSun" w:hAnsi="Calibri" w:cs="Times New Roman"/>
      <w:sz w:val="20"/>
      <w:szCs w:val="20"/>
    </w:rPr>
  </w:style>
  <w:style w:type="character" w:styleId="ad">
    <w:name w:val="footnote reference"/>
    <w:basedOn w:val="a0"/>
    <w:uiPriority w:val="99"/>
    <w:semiHidden/>
    <w:unhideWhenUsed/>
    <w:rsid w:val="006927FA"/>
    <w:rPr>
      <w:vertAlign w:val="superscript"/>
    </w:rPr>
  </w:style>
  <w:style w:type="paragraph" w:styleId="ab">
    <w:name w:val="footnote text"/>
    <w:basedOn w:val="a"/>
    <w:link w:val="10"/>
    <w:uiPriority w:val="99"/>
    <w:semiHidden/>
    <w:unhideWhenUsed/>
    <w:rsid w:val="006927FA"/>
    <w:pPr>
      <w:spacing w:after="0" w:line="240" w:lineRule="auto"/>
    </w:pPr>
    <w:rPr>
      <w:sz w:val="20"/>
      <w:szCs w:val="20"/>
    </w:rPr>
  </w:style>
  <w:style w:type="character" w:customStyle="1" w:styleId="10">
    <w:name w:val="Текст сноски Знак1"/>
    <w:basedOn w:val="a0"/>
    <w:link w:val="ab"/>
    <w:uiPriority w:val="99"/>
    <w:semiHidden/>
    <w:rsid w:val="006927FA"/>
    <w:rPr>
      <w:sz w:val="20"/>
      <w:szCs w:val="20"/>
    </w:rPr>
  </w:style>
  <w:style w:type="table" w:styleId="ae">
    <w:name w:val="Table Grid"/>
    <w:basedOn w:val="a1"/>
    <w:uiPriority w:val="39"/>
    <w:rsid w:val="00217210"/>
    <w:pPr>
      <w:spacing w:after="0" w:line="240" w:lineRule="auto"/>
    </w:pPr>
    <w:rPr>
      <w:rFonts w:asciiTheme="minorHAnsi" w:hAnsiTheme="minorHAnsi"/>
      <w:sz w:val="22"/>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EE4370"/>
    <w:rPr>
      <w:color w:val="605E5C"/>
      <w:shd w:val="clear" w:color="auto" w:fill="E1DFDD"/>
    </w:rPr>
  </w:style>
  <w:style w:type="paragraph" w:styleId="af">
    <w:name w:val="Body Text"/>
    <w:basedOn w:val="a"/>
    <w:link w:val="af0"/>
    <w:rsid w:val="00A27D4D"/>
    <w:pPr>
      <w:spacing w:after="120" w:line="240" w:lineRule="auto"/>
    </w:pPr>
    <w:rPr>
      <w:rFonts w:ascii="Arial Unicode MS" w:eastAsia="Arial Unicode MS" w:hAnsi="Arial Unicode MS" w:cs="Arial Unicode MS"/>
      <w:color w:val="000000"/>
      <w:sz w:val="24"/>
      <w:szCs w:val="24"/>
      <w:lang w:eastAsia="ru-RU"/>
    </w:rPr>
  </w:style>
  <w:style w:type="character" w:customStyle="1" w:styleId="af0">
    <w:name w:val="Основной текст Знак"/>
    <w:basedOn w:val="a0"/>
    <w:link w:val="af"/>
    <w:rsid w:val="00A27D4D"/>
    <w:rPr>
      <w:rFonts w:ascii="Arial Unicode MS" w:eastAsia="Arial Unicode MS" w:hAnsi="Arial Unicode MS" w:cs="Arial Unicode MS"/>
      <w:color w:val="000000"/>
      <w:sz w:val="24"/>
      <w:szCs w:val="24"/>
      <w:lang w:eastAsia="ru-RU"/>
    </w:rPr>
  </w:style>
  <w:style w:type="paragraph" w:styleId="af1">
    <w:name w:val="Normal (Web)"/>
    <w:aliases w:val="Знак Знак6,Знак Знак23,webb,Обычный (Web) Знак Знак Знак,Знак4,Обычный (Web) Знак Знак Знак Знак,Обычный (Web) Знак Знак Знак Знак Знак Знак Знак Знак Знак,Обычный (Web) Знак Знак Знак Знак Знак,Обычный (Web) Знак,Знак4 Знак Знак"/>
    <w:basedOn w:val="a"/>
    <w:link w:val="af2"/>
    <w:uiPriority w:val="99"/>
    <w:qFormat/>
    <w:rsid w:val="00353583"/>
    <w:pPr>
      <w:spacing w:before="100" w:beforeAutospacing="1" w:after="100" w:afterAutospacing="1" w:line="240" w:lineRule="auto"/>
    </w:pPr>
    <w:rPr>
      <w:rFonts w:eastAsia="Times New Roman" w:cs="Times New Roman"/>
      <w:sz w:val="24"/>
      <w:szCs w:val="24"/>
      <w:lang w:eastAsia="ru-RU"/>
    </w:rPr>
  </w:style>
  <w:style w:type="character" w:customStyle="1" w:styleId="af2">
    <w:name w:val="Обычный (веб) Знак"/>
    <w:aliases w:val="Знак Знак6 Знак,Знак Знак23 Знак,webb Знак,Обычный (Web) Знак Знак Знак Знак1,Знак4 Знак,Обычный (Web) Знак Знак Знак Знак Знак1,Обычный (Web) Знак Знак Знак Знак Знак Знак Знак Знак Знак Знак,Обычный (Web) Знак Знак"/>
    <w:link w:val="af1"/>
    <w:uiPriority w:val="99"/>
    <w:locked/>
    <w:rsid w:val="00353583"/>
    <w:rPr>
      <w:rFonts w:eastAsia="Times New Roman" w:cs="Times New Roman"/>
      <w:sz w:val="24"/>
      <w:szCs w:val="24"/>
      <w:lang w:eastAsia="ru-RU"/>
    </w:rPr>
  </w:style>
  <w:style w:type="character" w:styleId="af3">
    <w:name w:val="Emphasis"/>
    <w:basedOn w:val="a0"/>
    <w:uiPriority w:val="20"/>
    <w:qFormat/>
    <w:rsid w:val="00353583"/>
    <w:rPr>
      <w:i/>
      <w:iCs/>
    </w:rPr>
  </w:style>
  <w:style w:type="character" w:customStyle="1" w:styleId="2">
    <w:name w:val="Основной текст (2)_"/>
    <w:link w:val="20"/>
    <w:uiPriority w:val="99"/>
    <w:locked/>
    <w:rsid w:val="00E937E1"/>
    <w:rPr>
      <w:rFonts w:ascii="Batang" w:eastAsia="Batang" w:hAnsi="Batang" w:cs="Batang"/>
      <w:sz w:val="18"/>
      <w:szCs w:val="18"/>
      <w:shd w:val="clear" w:color="auto" w:fill="FFFFFF"/>
    </w:rPr>
  </w:style>
  <w:style w:type="paragraph" w:customStyle="1" w:styleId="20">
    <w:name w:val="Основной текст (2)"/>
    <w:basedOn w:val="a"/>
    <w:link w:val="2"/>
    <w:uiPriority w:val="99"/>
    <w:rsid w:val="00E937E1"/>
    <w:pPr>
      <w:shd w:val="clear" w:color="auto" w:fill="FFFFFF"/>
      <w:spacing w:before="240" w:after="0" w:line="252" w:lineRule="exact"/>
      <w:jc w:val="center"/>
    </w:pPr>
    <w:rPr>
      <w:rFonts w:ascii="Batang" w:eastAsia="Batang" w:hAnsi="Batang" w:cs="Batang"/>
      <w:sz w:val="18"/>
      <w:szCs w:val="18"/>
    </w:rPr>
  </w:style>
  <w:style w:type="paragraph" w:customStyle="1" w:styleId="11">
    <w:name w:val="Стиль1"/>
    <w:basedOn w:val="a"/>
    <w:autoRedefine/>
    <w:qFormat/>
    <w:rsid w:val="00E937E1"/>
    <w:pPr>
      <w:spacing w:after="0" w:line="280" w:lineRule="exact"/>
      <w:jc w:val="center"/>
    </w:pPr>
    <w:rPr>
      <w:rFonts w:ascii="Calibri" w:eastAsia="SimSun" w:hAnsi="Calibri" w:cs="Times New Roman"/>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995">
      <w:bodyDiv w:val="1"/>
      <w:marLeft w:val="0"/>
      <w:marRight w:val="0"/>
      <w:marTop w:val="0"/>
      <w:marBottom w:val="0"/>
      <w:divBdr>
        <w:top w:val="none" w:sz="0" w:space="0" w:color="auto"/>
        <w:left w:val="none" w:sz="0" w:space="0" w:color="auto"/>
        <w:bottom w:val="none" w:sz="0" w:space="0" w:color="auto"/>
        <w:right w:val="none" w:sz="0" w:space="0" w:color="auto"/>
      </w:divBdr>
    </w:div>
    <w:div w:id="14160896">
      <w:bodyDiv w:val="1"/>
      <w:marLeft w:val="0"/>
      <w:marRight w:val="0"/>
      <w:marTop w:val="0"/>
      <w:marBottom w:val="0"/>
      <w:divBdr>
        <w:top w:val="none" w:sz="0" w:space="0" w:color="auto"/>
        <w:left w:val="none" w:sz="0" w:space="0" w:color="auto"/>
        <w:bottom w:val="none" w:sz="0" w:space="0" w:color="auto"/>
        <w:right w:val="none" w:sz="0" w:space="0" w:color="auto"/>
      </w:divBdr>
    </w:div>
    <w:div w:id="723212847">
      <w:bodyDiv w:val="1"/>
      <w:marLeft w:val="0"/>
      <w:marRight w:val="0"/>
      <w:marTop w:val="0"/>
      <w:marBottom w:val="0"/>
      <w:divBdr>
        <w:top w:val="none" w:sz="0" w:space="0" w:color="auto"/>
        <w:left w:val="none" w:sz="0" w:space="0" w:color="auto"/>
        <w:bottom w:val="none" w:sz="0" w:space="0" w:color="auto"/>
        <w:right w:val="none" w:sz="0" w:space="0" w:color="auto"/>
      </w:divBdr>
    </w:div>
    <w:div w:id="878594510">
      <w:bodyDiv w:val="1"/>
      <w:marLeft w:val="0"/>
      <w:marRight w:val="0"/>
      <w:marTop w:val="0"/>
      <w:marBottom w:val="0"/>
      <w:divBdr>
        <w:top w:val="none" w:sz="0" w:space="0" w:color="auto"/>
        <w:left w:val="none" w:sz="0" w:space="0" w:color="auto"/>
        <w:bottom w:val="none" w:sz="0" w:space="0" w:color="auto"/>
        <w:right w:val="none" w:sz="0" w:space="0" w:color="auto"/>
      </w:divBdr>
    </w:div>
    <w:div w:id="881864239">
      <w:bodyDiv w:val="1"/>
      <w:marLeft w:val="0"/>
      <w:marRight w:val="0"/>
      <w:marTop w:val="0"/>
      <w:marBottom w:val="0"/>
      <w:divBdr>
        <w:top w:val="none" w:sz="0" w:space="0" w:color="auto"/>
        <w:left w:val="none" w:sz="0" w:space="0" w:color="auto"/>
        <w:bottom w:val="none" w:sz="0" w:space="0" w:color="auto"/>
        <w:right w:val="none" w:sz="0" w:space="0" w:color="auto"/>
      </w:divBdr>
    </w:div>
    <w:div w:id="1037201808">
      <w:bodyDiv w:val="1"/>
      <w:marLeft w:val="0"/>
      <w:marRight w:val="0"/>
      <w:marTop w:val="0"/>
      <w:marBottom w:val="0"/>
      <w:divBdr>
        <w:top w:val="none" w:sz="0" w:space="0" w:color="auto"/>
        <w:left w:val="none" w:sz="0" w:space="0" w:color="auto"/>
        <w:bottom w:val="none" w:sz="0" w:space="0" w:color="auto"/>
        <w:right w:val="none" w:sz="0" w:space="0" w:color="auto"/>
      </w:divBdr>
    </w:div>
    <w:div w:id="1405298397">
      <w:bodyDiv w:val="1"/>
      <w:marLeft w:val="0"/>
      <w:marRight w:val="0"/>
      <w:marTop w:val="0"/>
      <w:marBottom w:val="0"/>
      <w:divBdr>
        <w:top w:val="none" w:sz="0" w:space="0" w:color="auto"/>
        <w:left w:val="none" w:sz="0" w:space="0" w:color="auto"/>
        <w:bottom w:val="none" w:sz="0" w:space="0" w:color="auto"/>
        <w:right w:val="none" w:sz="0" w:space="0" w:color="auto"/>
      </w:divBdr>
    </w:div>
    <w:div w:id="1528446706">
      <w:bodyDiv w:val="1"/>
      <w:marLeft w:val="0"/>
      <w:marRight w:val="0"/>
      <w:marTop w:val="0"/>
      <w:marBottom w:val="0"/>
      <w:divBdr>
        <w:top w:val="none" w:sz="0" w:space="0" w:color="auto"/>
        <w:left w:val="none" w:sz="0" w:space="0" w:color="auto"/>
        <w:bottom w:val="none" w:sz="0" w:space="0" w:color="auto"/>
        <w:right w:val="none" w:sz="0" w:space="0" w:color="auto"/>
      </w:divBdr>
    </w:div>
    <w:div w:id="1853227064">
      <w:bodyDiv w:val="1"/>
      <w:marLeft w:val="0"/>
      <w:marRight w:val="0"/>
      <w:marTop w:val="0"/>
      <w:marBottom w:val="0"/>
      <w:divBdr>
        <w:top w:val="none" w:sz="0" w:space="0" w:color="auto"/>
        <w:left w:val="none" w:sz="0" w:space="0" w:color="auto"/>
        <w:bottom w:val="none" w:sz="0" w:space="0" w:color="auto"/>
        <w:right w:val="none" w:sz="0" w:space="0" w:color="auto"/>
      </w:divBdr>
    </w:div>
    <w:div w:id="214238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628FD-2336-4142-8B79-13F15E676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1620</Words>
  <Characters>9235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Рощенко Анатолий Викторович</dc:creator>
  <dc:description>Открыт: 		30.10.2023 в 11:45:12 18 Свиридов_x000d_Сохранен: 	30.10.2023 в 11:49:45 _x000d_Сохранен: 	30.10.2023 в 11:49:46 _x000d__x000d_Открыт: 		30.10.2023 в 11:49:57 18 Свиридов_x000d_Сохранен: 	30.10.2023 в 11:50:32 _x000d_Отпечатан: 	30.10.2023 в 11:50:37 _x000d_Сохранен: 	30.10.2023 в 11:55:11 _x000d__x000d_Открыт: 		30.10.2023 в 16:22:36 18 Свиридов_x000d_Отпечатан: 	30.10.2023 в 16:29:59 _x000d_Сохранен: 	30.10.2023 в 17:57:48 _x000d__x000d_Открыт: 		31.10.2023 в 12:03:20 18 Свиридов</dc:description>
  <cp:lastModifiedBy>Белоусова Елена Валерьевна</cp:lastModifiedBy>
  <cp:revision>5</cp:revision>
  <cp:lastPrinted>2023-11-14T06:52:00Z</cp:lastPrinted>
  <dcterms:created xsi:type="dcterms:W3CDTF">2023-11-11T11:01:00Z</dcterms:created>
  <dcterms:modified xsi:type="dcterms:W3CDTF">2023-11-14T06:53:00Z</dcterms:modified>
</cp:coreProperties>
</file>